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16ED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2580" w:rsidRPr="00DF2DC5" w:rsidRDefault="0096258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«Логистика и управление закупками »</w:t>
                  </w:r>
                  <w:r w:rsidRPr="00DF2DC5">
                    <w:t xml:space="preserve">, утв. приказом ректора ОмГА от </w:t>
                  </w:r>
                  <w:r w:rsidR="00AB31FA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AB31FA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AB31FA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AB31FA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962580" w:rsidRDefault="0096258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16ED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2580" w:rsidRPr="00C94464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62580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2580" w:rsidRPr="006A2B05" w:rsidRDefault="0096258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62580" w:rsidRPr="00C94464" w:rsidRDefault="00AB31F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96258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6258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96258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6258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6D081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6D0819" w:rsidRDefault="006D0819" w:rsidP="007314B9">
      <w:pPr>
        <w:widowControl/>
        <w:suppressAutoHyphens/>
        <w:autoSpaceDE/>
        <w:adjustRightInd/>
        <w:jc w:val="center"/>
        <w:rPr>
          <w:rStyle w:val="fontstyle01"/>
          <w:rFonts w:ascii="Calibri" w:hAnsi="Calibri"/>
        </w:rPr>
      </w:pPr>
      <w:r w:rsidRPr="00C8690F">
        <w:rPr>
          <w:rStyle w:val="fontstyle01"/>
        </w:rPr>
        <w:t>(</w:t>
      </w:r>
      <w:r w:rsidR="001936F1">
        <w:rPr>
          <w:sz w:val="24"/>
          <w:szCs w:val="24"/>
        </w:rPr>
        <w:t xml:space="preserve">преддипломная </w:t>
      </w:r>
      <w:r w:rsidRPr="00C8690F">
        <w:rPr>
          <w:sz w:val="24"/>
          <w:szCs w:val="24"/>
        </w:rPr>
        <w:t xml:space="preserve">практика </w:t>
      </w:r>
      <w:r w:rsidRPr="00C8690F">
        <w:rPr>
          <w:rStyle w:val="fontstyle01"/>
        </w:rPr>
        <w:t>)</w:t>
      </w:r>
    </w:p>
    <w:p w:rsidR="001936F1" w:rsidRDefault="001936F1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4D7A4B" w:rsidRPr="00F37185" w:rsidRDefault="001936F1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31C06">
        <w:rPr>
          <w:color w:val="000000"/>
          <w:sz w:val="24"/>
          <w:szCs w:val="24"/>
        </w:rPr>
        <w:t>Б2.В.01(Пд)</w:t>
      </w: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B31FA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AB31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AB31F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AB31FA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9F11F2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F11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7473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F11F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  <w:r w:rsidR="00674731">
              <w:rPr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74731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E54553" w:rsidP="009F11F2">
            <w:pPr>
              <w:tabs>
                <w:tab w:val="left" w:pos="999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  <w:r w:rsidR="009F11F2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9F11F2">
              <w:rPr>
                <w:sz w:val="24"/>
                <w:szCs w:val="24"/>
              </w:rPr>
              <w:t>производственной практики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8B714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</w:t>
            </w:r>
            <w:r w:rsidR="008B714C">
              <w:rPr>
                <w:sz w:val="24"/>
                <w:szCs w:val="24"/>
              </w:rPr>
              <w:t>мых для проведения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  <w:r w:rsidRPr="00E54553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8B714C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6D081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AB31FA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6D0819">
        <w:rPr>
          <w:spacing w:val="-3"/>
          <w:sz w:val="24"/>
          <w:szCs w:val="24"/>
          <w:lang w:eastAsia="en-US"/>
        </w:rPr>
        <w:t>0</w:t>
      </w:r>
      <w:r w:rsidR="00AB31FA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AB31FA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AB31F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E17D5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E17D5E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E0CFC" w:rsidRPr="00364B8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E0CFC" w:rsidRPr="00013A3C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E0CFC" w:rsidRPr="00013A3C">
        <w:rPr>
          <w:rFonts w:ascii="Times New Roman" w:hAnsi="Times New Roman" w:cs="Times New Roman"/>
          <w:b w:val="0"/>
          <w:sz w:val="24"/>
        </w:rPr>
        <w:t xml:space="preserve"> </w:t>
      </w:r>
      <w:r w:rsidR="005E0CFC" w:rsidRPr="00013A3C">
        <w:rPr>
          <w:rFonts w:ascii="Times New Roman" w:hAnsi="Times New Roman" w:cs="Times New Roman"/>
          <w:b w:val="0"/>
          <w:bCs w:val="0"/>
          <w:sz w:val="24"/>
          <w:szCs w:val="24"/>
        </w:rPr>
        <w:t>38.03.02 Менеджмент, утверждённого Приказом Минобрнауки России от 12 августа 2020 г. № 970 (зарегистрирован в Минюсте России 25.08.2020 N 59449)</w:t>
      </w:r>
      <w:r w:rsidR="005E0CFC" w:rsidRPr="00013A3C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  <w:r w:rsidRPr="00655787">
        <w:rPr>
          <w:rFonts w:ascii="Times New Roman" w:hAnsi="Times New Roman" w:cs="Times New Roman"/>
          <w:b w:val="0"/>
          <w:color w:val="FF0000"/>
          <w:sz w:val="24"/>
          <w:szCs w:val="24"/>
        </w:rPr>
        <w:t>;</w:t>
      </w:r>
    </w:p>
    <w:p w:rsidR="00AB31FA" w:rsidRPr="00D074FA" w:rsidRDefault="00AB31FA" w:rsidP="00AB31FA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FE7FBE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11278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544A" w:rsidRPr="001A0696" w:rsidRDefault="009B544A" w:rsidP="009B544A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AB31FA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AB31FA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AB31FA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D0819">
        <w:rPr>
          <w:rFonts w:eastAsia="Courier New"/>
          <w:bCs/>
          <w:color w:val="000000"/>
          <w:sz w:val="24"/>
          <w:szCs w:val="24"/>
        </w:rPr>
        <w:t>0</w:t>
      </w:r>
      <w:r w:rsidR="00AB31FA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AB31FA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AB31FA">
        <w:rPr>
          <w:rFonts w:eastAsia="Courier New"/>
          <w:bCs/>
          <w:color w:val="000000"/>
          <w:sz w:val="24"/>
          <w:szCs w:val="24"/>
        </w:rPr>
        <w:t>28</w:t>
      </w:r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B31FA" w:rsidRDefault="00AB31FA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D0819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6D0819" w:rsidRPr="006D0819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6D0819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D0819" w:rsidRPr="00C8690F">
        <w:rPr>
          <w:rStyle w:val="fontstyle01"/>
          <w:rFonts w:ascii="Times New Roman" w:hAnsi="Times New Roman"/>
        </w:rPr>
        <w:t>(</w:t>
      </w:r>
      <w:r w:rsidR="005670A3">
        <w:rPr>
          <w:rFonts w:ascii="Times New Roman" w:eastAsia="Times New Roman" w:hAnsi="Times New Roman"/>
          <w:sz w:val="24"/>
          <w:szCs w:val="24"/>
          <w:lang w:val="ru-RU"/>
        </w:rPr>
        <w:t xml:space="preserve">преддипломная </w:t>
      </w:r>
      <w:r w:rsidR="006D0819" w:rsidRPr="00C8690F">
        <w:rPr>
          <w:rFonts w:ascii="Times New Roman" w:eastAsia="Times New Roman" w:hAnsi="Times New Roman"/>
          <w:sz w:val="24"/>
          <w:szCs w:val="24"/>
        </w:rPr>
        <w:t>практика</w:t>
      </w:r>
      <w:r w:rsidR="006D0819" w:rsidRPr="00C8690F">
        <w:rPr>
          <w:rStyle w:val="fontstyle01"/>
          <w:rFonts w:ascii="Times New Roman" w:hAnsi="Times New Roman"/>
        </w:rPr>
        <w:t>)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6D0819" w:rsidRPr="006D0819">
        <w:rPr>
          <w:rStyle w:val="fontstyle01"/>
          <w:rFonts w:ascii="Times New Roman" w:hAnsi="Times New Roman"/>
          <w:b/>
        </w:rPr>
        <w:t>(</w:t>
      </w:r>
      <w:r w:rsidR="005670A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преддипломная </w:t>
      </w:r>
      <w:r w:rsidR="006D0819" w:rsidRPr="006D0819">
        <w:rPr>
          <w:rFonts w:ascii="Times New Roman" w:eastAsia="Times New Roman" w:hAnsi="Times New Roman"/>
          <w:b/>
          <w:sz w:val="24"/>
          <w:szCs w:val="24"/>
        </w:rPr>
        <w:t>практика</w:t>
      </w:r>
      <w:r w:rsidR="006D0819" w:rsidRPr="006D0819">
        <w:rPr>
          <w:rStyle w:val="fontstyle01"/>
          <w:rFonts w:ascii="Times New Roman" w:hAnsi="Times New Roman"/>
          <w:b/>
        </w:rPr>
        <w:t>)</w:t>
      </w:r>
      <w:r w:rsidR="00B733AA" w:rsidRPr="006D0819">
        <w:rPr>
          <w:rFonts w:ascii="Times New Roman" w:hAnsi="Times New Roman"/>
          <w:b/>
          <w:sz w:val="24"/>
          <w:szCs w:val="24"/>
        </w:rPr>
        <w:t>,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6D0819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6D0819" w:rsidRPr="00C8690F">
        <w:rPr>
          <w:rStyle w:val="fontstyle01"/>
        </w:rPr>
        <w:t>(</w:t>
      </w:r>
      <w:r w:rsidR="005670A3">
        <w:rPr>
          <w:b/>
          <w:sz w:val="24"/>
          <w:szCs w:val="24"/>
        </w:rPr>
        <w:t>преддипломная</w:t>
      </w:r>
      <w:r w:rsidR="005670A3" w:rsidRPr="00C8690F">
        <w:rPr>
          <w:sz w:val="24"/>
          <w:szCs w:val="24"/>
        </w:rPr>
        <w:t xml:space="preserve"> </w:t>
      </w:r>
      <w:r w:rsidR="006D0819" w:rsidRPr="005670A3">
        <w:rPr>
          <w:b/>
          <w:sz w:val="24"/>
          <w:szCs w:val="24"/>
        </w:rPr>
        <w:t>практика</w:t>
      </w:r>
      <w:r w:rsidR="006D0819" w:rsidRPr="00C8690F">
        <w:rPr>
          <w:rStyle w:val="fontstyle01"/>
        </w:rPr>
        <w:t>)</w:t>
      </w:r>
      <w:r w:rsidR="00FE7FBE">
        <w:rPr>
          <w:rStyle w:val="fontstyle01"/>
          <w:rFonts w:ascii="Calibri" w:hAnsi="Calibri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134"/>
        <w:gridCol w:w="5953"/>
      </w:tblGrid>
      <w:tr w:rsidR="007D1B19" w:rsidRPr="00CB70C5" w:rsidTr="008A50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C6CB3" w:rsidRDefault="007D1B19" w:rsidP="008A507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2C6CB3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2C6CB3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5670A3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  <w:lang w:eastAsia="en-US"/>
              </w:rPr>
              <w:t xml:space="preserve">УК-1 </w:t>
            </w:r>
            <w:r w:rsidRPr="00DF1909">
              <w:rPr>
                <w:i/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  <w:r w:rsidRPr="00DF1909">
              <w:rPr>
                <w:i/>
                <w:color w:val="000000"/>
                <w:sz w:val="22"/>
                <w:szCs w:val="22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принципы и методы системного подхода, социологических исследований</w:t>
            </w:r>
          </w:p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  <w:r w:rsidRPr="00DF1909">
              <w:rPr>
                <w:sz w:val="22"/>
                <w:szCs w:val="22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909" w:rsidRPr="00DF1909" w:rsidRDefault="00DF1909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принципы и методы анализа имеющихся ресурсов и ограничений</w:t>
            </w:r>
          </w:p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</w:p>
        </w:tc>
      </w:tr>
      <w:tr w:rsidR="00BA534F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 xml:space="preserve">УК-2 </w:t>
            </w:r>
            <w:r w:rsidRPr="00DF1909">
              <w:rPr>
                <w:i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5670A3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A3" w:rsidRPr="00DF1909" w:rsidRDefault="005670A3" w:rsidP="00DF1909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2"/>
                <w:szCs w:val="22"/>
              </w:rPr>
            </w:pP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практическими навыками определения круга задач в рамках поставленной цели, исходя из действующих право</w:t>
            </w:r>
            <w:r w:rsidRPr="00DF1909">
              <w:rPr>
                <w:sz w:val="22"/>
                <w:szCs w:val="22"/>
                <w:lang w:eastAsia="en-US"/>
              </w:rPr>
              <w:lastRenderedPageBreak/>
              <w:t>вых норм, имеющихся ресурсов и ограничений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D2E2E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rPr>
                <w:i/>
                <w:color w:val="000000"/>
                <w:sz w:val="22"/>
                <w:szCs w:val="22"/>
              </w:rPr>
            </w:pPr>
            <w:r w:rsidRPr="00DF1909">
              <w:rPr>
                <w:b/>
                <w:i/>
                <w:color w:val="000000"/>
                <w:sz w:val="22"/>
                <w:szCs w:val="22"/>
              </w:rPr>
              <w:t>УК 3</w:t>
            </w:r>
            <w:r w:rsidRPr="00DF1909">
              <w:rPr>
                <w:i/>
                <w:color w:val="000000"/>
                <w:sz w:val="22"/>
                <w:szCs w:val="22"/>
              </w:rPr>
              <w:t xml:space="preserve"> Способен осуществлять социальное взаимодействие и реализовывать свою роль в команде</w:t>
            </w:r>
          </w:p>
          <w:p w:rsidR="009D2E2E" w:rsidRPr="00DF1909" w:rsidRDefault="009D2E2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DF1909" w:rsidRDefault="009D2E2E" w:rsidP="00DF1909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</w:t>
            </w:r>
            <w:r w:rsidR="00042660" w:rsidRPr="00DF1909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2E" w:rsidRPr="00DF1909" w:rsidRDefault="00604F16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методы социального взаимодействия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уметь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04F16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 применять принципы социального взаимодействия</w:t>
            </w:r>
          </w:p>
        </w:tc>
      </w:tr>
      <w:tr w:rsidR="00604F16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04F16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F16" w:rsidRPr="00DF1909" w:rsidRDefault="00604F16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16" w:rsidRPr="00DF1909" w:rsidRDefault="00604F16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практическими навыками социального взаимодействия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УК 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C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стиль делового общения, вербальные и невербальные средства взаимодействия с партнерами, этику делового общения и правила ведения переговоров, профессиональные термины на иностранном языке (INCOTERMS, EDI) 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выбирать стиль общения на 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языке(ах), иностранным языком на уровне, необходимом для компетентного решения производственных задач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i/>
                <w:sz w:val="22"/>
                <w:szCs w:val="22"/>
              </w:rPr>
              <w:t>УК -5</w:t>
            </w:r>
            <w:r w:rsidRPr="00DF1909">
              <w:rPr>
                <w:i/>
                <w:sz w:val="22"/>
                <w:szCs w:val="22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7C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</w:t>
            </w:r>
            <w:r w:rsidRPr="00DF1909">
              <w:rPr>
                <w:sz w:val="22"/>
                <w:szCs w:val="22"/>
              </w:rPr>
              <w:lastRenderedPageBreak/>
              <w:t>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-6</w:t>
            </w:r>
            <w:r w:rsidRPr="00DF1909">
              <w:rPr>
                <w:i/>
                <w:sz w:val="22"/>
                <w:szCs w:val="22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A507C" w:rsidRPr="00DF1909" w:rsidRDefault="008A507C" w:rsidP="00DF1909">
            <w:pPr>
              <w:rPr>
                <w:sz w:val="22"/>
                <w:szCs w:val="22"/>
              </w:rPr>
            </w:pP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принципы и методы управления временем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УК-6.6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A507C" w:rsidRPr="00CB70C5" w:rsidTr="008A507C">
        <w:trPr>
          <w:trHeight w:val="4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-7</w:t>
            </w:r>
            <w:r w:rsidRPr="00DF1909">
              <w:rPr>
                <w:i/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A507C" w:rsidRPr="00DF1909" w:rsidRDefault="008A507C" w:rsidP="00DF1909">
            <w:pPr>
              <w:rPr>
                <w:sz w:val="22"/>
                <w:szCs w:val="22"/>
              </w:rPr>
            </w:pP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планирования и контроля физкультурно-спортивной деятельности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эффективно применять различные формы самостоятельных занятий</w:t>
            </w:r>
          </w:p>
        </w:tc>
      </w:tr>
      <w:tr w:rsidR="003103BD" w:rsidRPr="00CB70C5" w:rsidTr="008A507C">
        <w:trPr>
          <w:trHeight w:val="44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 поддержания высокого уровня профессиональной работоспособности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технологией планирования и контроля физкультурно-спортивной 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 w:rsidR="008A507C" w:rsidRPr="00CB70C5" w:rsidTr="008A507C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-8</w:t>
            </w:r>
            <w:r w:rsidRPr="00DF1909">
              <w:rPr>
                <w:i/>
                <w:sz w:val="22"/>
                <w:szCs w:val="22"/>
              </w:rPr>
              <w:t xml:space="preserve"> Способен создавать и поддерживать безопасные </w:t>
            </w:r>
            <w:r w:rsidRPr="00DF1909">
              <w:rPr>
                <w:i/>
                <w:sz w:val="22"/>
                <w:szCs w:val="22"/>
              </w:rPr>
              <w:lastRenderedPageBreak/>
              <w:t>условия жизнедеятельности, в том числе при возникновении чрезвычайных ситуаций</w:t>
            </w:r>
          </w:p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7C" w:rsidRPr="00DF1909" w:rsidRDefault="008A507C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lastRenderedPageBreak/>
              <w:t>УК-8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i/>
                <w:sz w:val="22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:rsidR="008A507C" w:rsidRPr="00DF1909" w:rsidRDefault="008A507C" w:rsidP="00DF1909">
            <w:pPr>
              <w:rPr>
                <w:sz w:val="22"/>
                <w:szCs w:val="22"/>
              </w:rPr>
            </w:pP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создавать и поддерживать безопасные условия жизнедеятельности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практическими навыками создания и  поддержки безопасных условий жизнедеятельности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УК -9 Способен воспринимать межкультурное разнообразие общества в социально-историческом, этическом и философском</w:t>
            </w:r>
            <w:r w:rsidRPr="00DF1909">
              <w:rPr>
                <w:color w:val="1F497D"/>
                <w:sz w:val="22"/>
                <w:szCs w:val="22"/>
              </w:rPr>
              <w:t xml:space="preserve"> </w:t>
            </w:r>
            <w:r w:rsidRPr="00DF1909">
              <w:rPr>
                <w:color w:val="FF0000"/>
                <w:sz w:val="22"/>
                <w:szCs w:val="22"/>
              </w:rPr>
              <w:t>контекстах</w:t>
            </w:r>
          </w:p>
          <w:p w:rsidR="003103BD" w:rsidRPr="00DF1909" w:rsidRDefault="003103BD" w:rsidP="00DF1909">
            <w:pPr>
              <w:rPr>
                <w:b/>
                <w:color w:val="1F497D"/>
                <w:sz w:val="22"/>
                <w:szCs w:val="22"/>
              </w:rPr>
            </w:pPr>
          </w:p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знать культурные особенности и традиции различных социальных групп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УК-9.6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color w:val="FF0000"/>
                <w:sz w:val="22"/>
                <w:szCs w:val="22"/>
              </w:rPr>
            </w:pPr>
            <w:r w:rsidRPr="00DF1909">
              <w:rPr>
                <w:color w:val="FF0000"/>
                <w:sz w:val="22"/>
                <w:szCs w:val="22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880D5E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УК-10</w:t>
            </w:r>
            <w:r w:rsidRPr="00DF1909">
              <w:rPr>
                <w:sz w:val="22"/>
                <w:szCs w:val="22"/>
              </w:rPr>
              <w:t xml:space="preserve"> </w:t>
            </w:r>
            <w:r w:rsidRPr="00DF1909">
              <w:rPr>
                <w:i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УК-10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pStyle w:val="15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DF1909">
              <w:rPr>
                <w:rFonts w:ascii="Times New Roman" w:hAnsi="Times New Roman"/>
                <w:i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880D5E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5E" w:rsidRPr="00DF1909" w:rsidRDefault="00880D5E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5E" w:rsidRPr="00DF1909" w:rsidRDefault="00880D5E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применения экономических инструментов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УК -11</w:t>
            </w:r>
            <w:r w:rsidRPr="00DF1909">
              <w:rPr>
                <w:i/>
                <w:sz w:val="22"/>
                <w:szCs w:val="22"/>
              </w:rPr>
              <w:t xml:space="preserve"> Способен формировать нетерпимое отношение к коррупционно</w:t>
            </w:r>
            <w:r w:rsidRPr="00DF1909">
              <w:rPr>
                <w:i/>
                <w:sz w:val="22"/>
                <w:szCs w:val="22"/>
              </w:rPr>
              <w:lastRenderedPageBreak/>
              <w:t>му поведению</w:t>
            </w:r>
          </w:p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lastRenderedPageBreak/>
              <w:t>УК-11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способы профилактики коррупции и формирования </w:t>
            </w:r>
            <w:r w:rsidRPr="00DF1909">
              <w:rPr>
                <w:sz w:val="22"/>
                <w:szCs w:val="22"/>
              </w:rPr>
              <w:lastRenderedPageBreak/>
              <w:t>нетерпимого отношения к ней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3103BD" w:rsidRPr="00CB70C5" w:rsidTr="008A507C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BD" w:rsidRPr="00DF1909" w:rsidRDefault="003103BD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D" w:rsidRPr="00DF1909" w:rsidRDefault="003103BD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b/>
                <w:i/>
                <w:sz w:val="22"/>
                <w:szCs w:val="22"/>
                <w:lang w:eastAsia="en-US"/>
              </w:rPr>
              <w:t xml:space="preserve">ПК -1 </w:t>
            </w:r>
            <w:r w:rsidRPr="00DF1909">
              <w:rPr>
                <w:i/>
                <w:sz w:val="22"/>
                <w:szCs w:val="22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процессного управления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управление персоналом в  логистической  деятельности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организационную структуру управления организацией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цели компании, распределение обязанностей в подразделений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корпоративные, внутрикорпоративные информационные системы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основы корпоративного документооборота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знать структуру договорной документации, порядок разработки договоров, соглашений, контрактов, порядок заключения договоров с подрядчиками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основы логистики и управления цепями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правила перевозки грузов по видам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методологию организации перевозок грузов в цепи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особенности перевозки специальных, опасных, негабаритных грузов различными видами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правила перевозки грузов по видам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основы системного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знать порядок разработки бизнес-планов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основы процессного управления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ПК-1.18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распределять функциональные обязанности в рамках организационной структуры управления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уметь работать в различных корпоративных информационных системах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- 1.20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работать на персональном компьютере с применением необходимых программ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анализировать информацию и оперативно формировать отчеты о результатах перевозки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 xml:space="preserve">уметь анализировать и проверять документы на соответствие правилам и порядку оформления </w:t>
            </w:r>
          </w:p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транспортно-сопроводительных, транспортно-</w:t>
            </w:r>
            <w:r w:rsidRPr="00DF1909">
              <w:rPr>
                <w:sz w:val="22"/>
                <w:szCs w:val="22"/>
                <w:lang w:eastAsia="en-US"/>
              </w:rPr>
              <w:lastRenderedPageBreak/>
              <w:t xml:space="preserve">экспедиционных, страховых и претензионных документов, договоров, соглашений, контрактов 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работе правила перевозки грузов по видам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работе основы системного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использовать в работе порядок разработки бизнес-планов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уметь анализировать информацию и оперативно формировать отчеты о результатах перевозки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организации планирования услуг, этапов, сроков доставки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составления графиков грузопотоков, определение способов доставки, вида транспорта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организация планирования услуг, этапов, сроков доставки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разработки эффективных схем взаимоотношений в процессе оказания логистической услуги перевозки груза в цепи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контроля поступления информации о прибытии груза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использования в профессиональной деятельности корпоративных информационных системы, компьютерных программ в логистике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навыками организации формирования пакета документов для отправки груза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владеть навыками заключения договоров с подрядчиками, транспортно-экспедиционными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владеть навыками постановки целей, задач работникам подразделений, участвующим в процессе перевозки груза в цепи поставок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процессного управления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ПК- 1.39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 xml:space="preserve">владеть навыками контроля выполнения операционных заданий, своевременного выполнения поручений работниками, вовлеченными в оказание логистической услуги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584BB8" w:rsidRDefault="00BA534F" w:rsidP="00DF1909">
            <w:pPr>
              <w:tabs>
                <w:tab w:val="left" w:pos="708"/>
              </w:tabs>
              <w:rPr>
                <w:i/>
                <w:sz w:val="22"/>
                <w:szCs w:val="22"/>
                <w:lang w:eastAsia="en-US"/>
              </w:rPr>
            </w:pPr>
            <w:r w:rsidRPr="00584BB8">
              <w:rPr>
                <w:b/>
                <w:i/>
                <w:sz w:val="22"/>
                <w:szCs w:val="22"/>
                <w:lang w:eastAsia="en-US"/>
              </w:rPr>
              <w:t xml:space="preserve">ПК -2 </w:t>
            </w:r>
            <w:r w:rsidRPr="00584BB8">
              <w:rPr>
                <w:i/>
                <w:sz w:val="22"/>
                <w:szCs w:val="22"/>
              </w:rPr>
              <w:t>Способен к организации работы с подрядчиками на рынке транспортных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</w:rPr>
              <w:t>Способен к организации работы с подрядчиками на рынке транспортных услуг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нормативные документы по организации конкурсных процедур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порядок разработки договоров, соглашений, контрактов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маркетинга и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принципы прогнозирования и планирования в логистике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основы критериального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 порядок оказания логистической услуги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основные компании-партнеры, их руководство и непосредственных исполнителей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знать политику компании в области клиентского сервиса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знать коммерческую политику компании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профессионально работать с претензионной документацией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профессионально работать с претензионной документацией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анализировать информацию и формировать отчеты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оформлять документы на несоответствующую услугу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проводить переговоры с клиентами из различных отраслей экономики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ПК-2.18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оперативно проводить анализ рынка подрядчиков в условиях недостаточности информации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проводить конкурсные процедуры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- 2.20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 вести переговоры с подрядчиками в условиях дефицита времени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нормативные документы организаций-перевозчиков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профессиональной деятельности нормативные документы по организации конкурсных процедур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анализировать рынок транспортных услуг с использованием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уметь использовать в работе основы критериального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проведения конкурсов по выбору подрядчиков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проверки договора на содержание, полноту и соответствие услуг, контроля наличия необходимых приложений к договору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отправки договора на согласование кредитному контролеру, бухгалтеру, юристу и получение их виз 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получения обоснования отказа (в случае отказа от согласования договора) и сообщение об этом подрядчику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согласования закрытых договоров с менеджером по договору и специалистом юридического отдела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 анализа рынка транспортных услуг с использованием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 xml:space="preserve">владеть навыками  анализа информации и формирования </w:t>
            </w:r>
            <w:r w:rsidRPr="00DF1909">
              <w:rPr>
                <w:sz w:val="22"/>
                <w:szCs w:val="22"/>
              </w:rPr>
              <w:lastRenderedPageBreak/>
              <w:t>отчетов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мониторинга рынка подрядчиков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определения списка необходимых услуг на транспортном рынке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 маркетинга и маркетинговых инструментов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переговоров с клиентами по претензионным случаям, определения причастных и виновных лиц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A534F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ПК- 2.40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</w:rPr>
            </w:pPr>
            <w:r w:rsidRPr="00DF1909">
              <w:rPr>
                <w:sz w:val="22"/>
                <w:szCs w:val="22"/>
              </w:rPr>
              <w:t>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584BB8" w:rsidRDefault="00AF4EC1" w:rsidP="00DF1909">
            <w:pPr>
              <w:rPr>
                <w:i/>
                <w:color w:val="000000"/>
                <w:sz w:val="22"/>
                <w:szCs w:val="22"/>
              </w:rPr>
            </w:pPr>
            <w:r w:rsidRPr="00584BB8">
              <w:rPr>
                <w:b/>
                <w:i/>
                <w:sz w:val="22"/>
                <w:szCs w:val="22"/>
                <w:lang w:eastAsia="en-US"/>
              </w:rPr>
              <w:t xml:space="preserve">ПК -3 </w:t>
            </w:r>
            <w:r w:rsidRPr="00584BB8">
              <w:rPr>
                <w:i/>
                <w:color w:val="000000"/>
                <w:sz w:val="22"/>
                <w:szCs w:val="22"/>
              </w:rPr>
              <w:t>Способен к составлению планов и обоснованию закупок</w:t>
            </w:r>
          </w:p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color w:val="000000"/>
                <w:sz w:val="22"/>
                <w:szCs w:val="22"/>
              </w:rPr>
              <w:t>Способен к составлению планов и обоснованию закупок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ценообразования на рынке (по направлениям)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экономические основы ценообразования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статистики в части применения к закупкам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бухгалтерского учета в части применения к закупкам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составления закупочной документации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методики организации и планирования в сфере закупок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внутренний трудовой распорядок, требования охраны и дисциплины труда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знать основы информатики в части применения к закупкам, компьютерные программы в сфере закупок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применять в профессиональной деятельности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 формировать начальную (максимальную) цену контракта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определять особенности ценообразования на рынке (по направлениям)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направлениям);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анализировать статистические данные в части приме</w:t>
            </w:r>
            <w:r w:rsidRPr="00DF1909">
              <w:rPr>
                <w:color w:val="000000"/>
                <w:sz w:val="22"/>
                <w:szCs w:val="22"/>
              </w:rPr>
              <w:lastRenderedPageBreak/>
              <w:t xml:space="preserve">нения к закупкам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работать с закупочной документацией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ПК-3.18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подготавливать план закупок, план-график, вносить в них изменения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- 3.20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 работать в единой информационной системе, обрабатывать и хранить данные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размещения в информационно-телекоммуникационной сети «Интернет», публикации в печатных изданиях плана закупок и внесенных в него изменений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обработки, формирования, хранения данных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использования в профессиональной деятельности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навыками использования в профессиональной деятельности статистики в части применения к закупкам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 работы с закупочной документацией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 использования в профессиональной деятельности основ  бухгалтерского учета в части применения к закупкам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навыками  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 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организации общественного обсуждения закупок, организации утверждения плана закупок и плана-графика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разработки плана-графика и осуществление подготовки изменений для внесения в план-график публичного размещения плана-графика, внесенных в него изменений</w:t>
            </w:r>
          </w:p>
        </w:tc>
      </w:tr>
      <w:tr w:rsidR="00AF4EC1" w:rsidRPr="00CB70C5" w:rsidTr="00D86A3B">
        <w:trPr>
          <w:trHeight w:val="25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EC1" w:rsidRPr="00DF1909" w:rsidRDefault="00AF4EC1" w:rsidP="00DF19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ПК- 3.33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C1" w:rsidRPr="00DF1909" w:rsidRDefault="00AF4EC1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навыками обеспечения подготовки обоснования закупки при формировании плана закупок </w:t>
            </w:r>
          </w:p>
        </w:tc>
      </w:tr>
      <w:tr w:rsidR="00BA534F" w:rsidRPr="00CB70C5" w:rsidTr="008A507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</w:rPr>
            </w:pPr>
            <w:r w:rsidRPr="00DF1909">
              <w:rPr>
                <w:b/>
                <w:i/>
                <w:sz w:val="22"/>
                <w:szCs w:val="22"/>
              </w:rPr>
              <w:t>ПК -4</w:t>
            </w:r>
            <w:r w:rsidRPr="00DF1909">
              <w:rPr>
                <w:color w:val="000000"/>
                <w:sz w:val="22"/>
                <w:szCs w:val="22"/>
              </w:rPr>
              <w:t xml:space="preserve"> </w:t>
            </w:r>
            <w:r w:rsidRPr="00DF1909">
              <w:rPr>
                <w:i/>
                <w:sz w:val="22"/>
                <w:szCs w:val="22"/>
              </w:rPr>
              <w:t xml:space="preserve">Способен осуществлять процедуры закупок </w:t>
            </w:r>
          </w:p>
          <w:p w:rsidR="00BA534F" w:rsidRPr="00DF1909" w:rsidRDefault="00BA534F" w:rsidP="00DF19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DF1909">
              <w:rPr>
                <w:b/>
                <w:sz w:val="22"/>
                <w:szCs w:val="22"/>
                <w:lang w:eastAsia="en-US"/>
              </w:rPr>
              <w:t>ПК -4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rPr>
                <w:i/>
                <w:sz w:val="22"/>
                <w:szCs w:val="22"/>
                <w:lang w:eastAsia="en-US"/>
              </w:rPr>
            </w:pPr>
            <w:r w:rsidRPr="00DF1909">
              <w:rPr>
                <w:i/>
                <w:sz w:val="22"/>
                <w:szCs w:val="22"/>
              </w:rPr>
              <w:t>Способен осуществлять процедуры закупок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этику делового общения и правила ведения переговоров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знать требования законодательства Российской Федерации и </w:t>
            </w:r>
            <w:r w:rsidRPr="00DF1909">
              <w:rPr>
                <w:color w:val="000000"/>
                <w:sz w:val="22"/>
                <w:szCs w:val="22"/>
              </w:rPr>
              <w:lastRenderedPageBreak/>
              <w:t>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регламенты работы электронных торговых площадок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основные процедуры размещения заказов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порядок согласования и формирования требований к закупаемым товарам, работам, услугам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особенности составления закупочной документации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бухгалтерского учета и аудита в части применения к закупкам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знать основы контрактной системы, права и обязанности контрактного управляющего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работать в единой информационной системе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в работе основы бухгалтерского учета и аудита в части применения к закупкам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осуществлять сбор, обобщение, систематизацию и оценку информации об осуществлении закупок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составлять закупочную документацию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уметь согласовывать и формировать требования к закупаемым товарам, работам, услугам 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выбирать способ определения поставщика (подрядчика, исполнителя) обрабатывать и хранить данные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составлять и оформлять отчетную документацию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</w:rPr>
              <w:t>ПК-4.18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работать на электронных торговых площадках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уметь использовать средства связи и коммуникаций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 - 4.20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 организации и контроля разработки проектов контрактов, типовых условий контрактов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составление отчетной документации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мониторинга и аудита в сфере закупок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 порядка согласования и формирования требований к закупаемым товарам, работам, услугам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выбора способа определения поставщика (подрядчика, исполнителя)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навыками 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 xml:space="preserve">владеть  навыками  работы на электронных торговых площадках  </w:t>
            </w:r>
          </w:p>
        </w:tc>
      </w:tr>
      <w:tr w:rsidR="00BA534F" w:rsidRPr="00CB70C5" w:rsidTr="008A507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4F" w:rsidRPr="00DF1909" w:rsidRDefault="00BA534F" w:rsidP="00DF19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sz w:val="22"/>
                <w:szCs w:val="22"/>
                <w:lang w:eastAsia="en-US"/>
              </w:rPr>
            </w:pPr>
            <w:r w:rsidRPr="00DF1909">
              <w:rPr>
                <w:sz w:val="22"/>
                <w:szCs w:val="22"/>
                <w:lang w:eastAsia="en-US"/>
              </w:rPr>
              <w:t>ПК- 4.29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4F" w:rsidRPr="00DF1909" w:rsidRDefault="00BA534F" w:rsidP="00DF1909">
            <w:pPr>
              <w:rPr>
                <w:color w:val="000000"/>
                <w:sz w:val="22"/>
                <w:szCs w:val="22"/>
              </w:rPr>
            </w:pPr>
            <w:r w:rsidRPr="00DF1909">
              <w:rPr>
                <w:color w:val="000000"/>
                <w:sz w:val="22"/>
                <w:szCs w:val="22"/>
              </w:rPr>
              <w:t>владеть этикой делового общения и правилами ведения переговоров</w:t>
            </w:r>
          </w:p>
        </w:tc>
      </w:tr>
    </w:tbl>
    <w:p w:rsidR="006D0819" w:rsidRDefault="006D081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0F5868">
      <w:pPr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3558FC" w:rsidRPr="00431C06">
        <w:rPr>
          <w:color w:val="000000"/>
          <w:sz w:val="24"/>
          <w:szCs w:val="24"/>
        </w:rPr>
        <w:t>Б2.В.01(Пд)</w:t>
      </w:r>
      <w:r w:rsidR="00E36027">
        <w:rPr>
          <w:rFonts w:ascii="Tahoma" w:hAnsi="Tahoma" w:cs="Tahoma"/>
          <w:sz w:val="10"/>
          <w:szCs w:val="10"/>
        </w:rPr>
        <w:t xml:space="preserve"> </w:t>
      </w:r>
      <w:r w:rsidR="006D0819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="006D0819" w:rsidRPr="00C8690F">
        <w:rPr>
          <w:rStyle w:val="fontstyle01"/>
        </w:rPr>
        <w:t>(</w:t>
      </w:r>
      <w:r w:rsidR="003558FC">
        <w:rPr>
          <w:sz w:val="24"/>
          <w:szCs w:val="24"/>
        </w:rPr>
        <w:t xml:space="preserve">преддипломная </w:t>
      </w:r>
      <w:r w:rsidR="006D0819" w:rsidRPr="00C8690F">
        <w:rPr>
          <w:sz w:val="24"/>
          <w:szCs w:val="24"/>
        </w:rPr>
        <w:t>практика</w:t>
      </w:r>
      <w:r w:rsidR="006D0819" w:rsidRPr="00C8690F">
        <w:rPr>
          <w:rStyle w:val="fontstyle01"/>
        </w:rPr>
        <w:t>)</w:t>
      </w:r>
      <w:r w:rsidR="00E36027">
        <w:rPr>
          <w:rStyle w:val="fontstyle01"/>
          <w:rFonts w:ascii="Calibri" w:hAnsi="Calibri"/>
        </w:rPr>
        <w:t xml:space="preserve"> </w:t>
      </w:r>
      <w:r w:rsidR="003558FC" w:rsidRPr="00431C06">
        <w:rPr>
          <w:color w:val="000000"/>
          <w:sz w:val="24"/>
          <w:szCs w:val="24"/>
        </w:rPr>
        <w:t xml:space="preserve">относится к </w:t>
      </w:r>
      <w:r w:rsidR="003558FC" w:rsidRPr="00431C06">
        <w:rPr>
          <w:bCs/>
          <w:color w:val="000000"/>
          <w:sz w:val="24"/>
          <w:szCs w:val="24"/>
        </w:rPr>
        <w:t>Блоку 2. Практика. Обязательная часть</w:t>
      </w:r>
      <w:r w:rsidR="003558FC" w:rsidRPr="003F44F6">
        <w:rPr>
          <w:color w:val="000000"/>
          <w:sz w:val="24"/>
          <w:szCs w:val="24"/>
        </w:rPr>
        <w:t xml:space="preserve"> учебного</w:t>
      </w:r>
      <w:r w:rsidR="003558FC" w:rsidRPr="000056C9">
        <w:rPr>
          <w:color w:val="000000"/>
          <w:sz w:val="24"/>
          <w:szCs w:val="24"/>
        </w:rPr>
        <w:t xml:space="preserve"> плана.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345"/>
        <w:gridCol w:w="4366"/>
      </w:tblGrid>
      <w:tr w:rsidR="0045129B" w:rsidRPr="00CB70C5" w:rsidTr="003558F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3558F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558F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558F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3558F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3558FC" w:rsidP="000F586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31C06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6D0819" w:rsidP="000270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практика </w:t>
            </w:r>
            <w:r w:rsidRPr="00C8690F">
              <w:rPr>
                <w:rStyle w:val="fontstyle01"/>
              </w:rPr>
              <w:t>(</w:t>
            </w:r>
            <w:r w:rsidR="0002705C">
              <w:rPr>
                <w:sz w:val="24"/>
                <w:szCs w:val="24"/>
              </w:rPr>
              <w:t xml:space="preserve">преддипломная </w:t>
            </w:r>
            <w:r w:rsidRPr="00C8690F">
              <w:rPr>
                <w:sz w:val="24"/>
                <w:szCs w:val="24"/>
              </w:rPr>
              <w:t>практика</w:t>
            </w:r>
            <w:r w:rsidRPr="00C8690F">
              <w:rPr>
                <w:rStyle w:val="fontstyle01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3558FC" w:rsidP="00DF1909">
            <w:pPr>
              <w:jc w:val="both"/>
              <w:rPr>
                <w:sz w:val="24"/>
                <w:szCs w:val="24"/>
                <w:lang w:eastAsia="en-US"/>
              </w:rPr>
            </w:pPr>
            <w:r w:rsidRPr="00076E42">
              <w:rPr>
                <w:sz w:val="24"/>
                <w:szCs w:val="24"/>
                <w:lang w:eastAsia="en-US"/>
              </w:rPr>
              <w:t>УК-1; УК-2; УК-3; УК-4; УК-5; УК-6; УК-7; УК-8; УК-9; УК-10; УК-11; ПК-1; ПК-2; ПК-3; ПК-4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6D0819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D0819">
        <w:rPr>
          <w:sz w:val="24"/>
          <w:szCs w:val="24"/>
          <w:lang w:eastAsia="en-US"/>
        </w:rPr>
        <w:t xml:space="preserve"> </w:t>
      </w:r>
      <w:r w:rsidR="006D0819" w:rsidRPr="00C8690F">
        <w:rPr>
          <w:rStyle w:val="fontstyle01"/>
        </w:rPr>
        <w:t>(</w:t>
      </w:r>
      <w:r w:rsidR="0002705C">
        <w:rPr>
          <w:sz w:val="24"/>
          <w:szCs w:val="24"/>
        </w:rPr>
        <w:t>преддипломная</w:t>
      </w:r>
      <w:r w:rsidR="0002705C" w:rsidRPr="00C8690F">
        <w:rPr>
          <w:sz w:val="24"/>
          <w:szCs w:val="24"/>
        </w:rPr>
        <w:t xml:space="preserve"> </w:t>
      </w:r>
      <w:r w:rsidR="006D0819" w:rsidRPr="00C8690F">
        <w:rPr>
          <w:sz w:val="24"/>
          <w:szCs w:val="24"/>
        </w:rPr>
        <w:t>практика</w:t>
      </w:r>
      <w:r w:rsidR="006D0819" w:rsidRPr="00C8690F">
        <w:rPr>
          <w:rStyle w:val="fontstyle01"/>
        </w:rPr>
        <w:t>)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6D0819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6D0819" w:rsidRPr="006D0819">
        <w:rPr>
          <w:rStyle w:val="fontstyle01"/>
          <w:b/>
        </w:rPr>
        <w:t>(</w:t>
      </w:r>
      <w:r w:rsidR="0002705C" w:rsidRPr="0002705C">
        <w:rPr>
          <w:b/>
          <w:sz w:val="24"/>
          <w:szCs w:val="24"/>
        </w:rPr>
        <w:t>преддипломная</w:t>
      </w:r>
      <w:r w:rsidR="0002705C" w:rsidRPr="006D0819">
        <w:rPr>
          <w:b/>
          <w:sz w:val="24"/>
          <w:szCs w:val="24"/>
        </w:rPr>
        <w:t xml:space="preserve"> </w:t>
      </w:r>
      <w:r w:rsidR="006D0819" w:rsidRPr="006D0819">
        <w:rPr>
          <w:b/>
          <w:sz w:val="24"/>
          <w:szCs w:val="24"/>
        </w:rPr>
        <w:t>практика</w:t>
      </w:r>
      <w:r w:rsidR="006D0819" w:rsidRPr="006D0819">
        <w:rPr>
          <w:rStyle w:val="fontstyle01"/>
          <w:b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ставятся цели и задачи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  <w:r w:rsidR="00C3608F" w:rsidRPr="00962580">
              <w:rPr>
                <w:color w:val="000000"/>
              </w:rPr>
              <w:t xml:space="preserve">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>;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вручается пакет документации по </w:t>
            </w:r>
            <w:r w:rsidR="00C3608F" w:rsidRPr="00962580">
              <w:rPr>
                <w:color w:val="000000"/>
              </w:rPr>
              <w:t>практической подготовк</w:t>
            </w:r>
            <w:r w:rsidR="006D0819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 xml:space="preserve">; </w:t>
            </w:r>
          </w:p>
          <w:p w:rsidR="00C3608F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 объясняется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color w:val="000000"/>
              </w:rPr>
              <w:t>, требования к</w:t>
            </w:r>
            <w:r w:rsidRPr="00962580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962580">
              <w:rPr>
                <w:color w:val="000000"/>
              </w:rPr>
              <w:t xml:space="preserve"> практической подготовки в форме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 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осуществляется распределение </w:t>
            </w:r>
            <w:r w:rsidR="00C3608F" w:rsidRPr="00962580">
              <w:rPr>
                <w:color w:val="000000"/>
              </w:rPr>
              <w:t>обучающихся</w:t>
            </w:r>
            <w:r w:rsidRPr="00962580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962580">
              <w:rPr>
                <w:color w:val="000000"/>
              </w:rPr>
              <w:t xml:space="preserve"> по</w:t>
            </w:r>
            <w:r w:rsidR="00C3608F" w:rsidRPr="00962580">
              <w:rPr>
                <w:color w:val="000000"/>
              </w:rPr>
              <w:t xml:space="preserve"> практической подготовк</w:t>
            </w:r>
            <w:r w:rsidR="002248FA" w:rsidRPr="00962580">
              <w:rPr>
                <w:color w:val="000000"/>
              </w:rPr>
              <w:t>е</w:t>
            </w:r>
            <w:r w:rsidRPr="00962580">
              <w:rPr>
                <w:color w:val="000000"/>
              </w:rPr>
              <w:t>;</w:t>
            </w:r>
          </w:p>
          <w:p w:rsidR="00B10030" w:rsidRPr="00962580" w:rsidRDefault="00B10030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962580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8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rStyle w:val="fontstyle01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962580" w:rsidRDefault="003C736D" w:rsidP="00C3608F">
            <w:pPr>
              <w:rPr>
                <w:color w:val="000000"/>
              </w:rPr>
            </w:pPr>
            <w:r w:rsidRPr="00962580">
              <w:rPr>
                <w:bCs/>
                <w:iCs/>
                <w:color w:val="000000"/>
              </w:rPr>
              <w:t xml:space="preserve">Подготовка </w:t>
            </w:r>
            <w:r w:rsidR="000E2A51" w:rsidRPr="00962580">
              <w:rPr>
                <w:bCs/>
                <w:iCs/>
                <w:color w:val="000000"/>
              </w:rPr>
              <w:t>к</w:t>
            </w:r>
            <w:r w:rsidRPr="00962580">
              <w:rPr>
                <w:bCs/>
                <w:iCs/>
                <w:color w:val="000000"/>
              </w:rPr>
              <w:t xml:space="preserve"> </w:t>
            </w:r>
            <w:r w:rsidR="00C3608F" w:rsidRPr="00962580">
              <w:rPr>
                <w:color w:val="000000"/>
              </w:rPr>
              <w:t xml:space="preserve">практической подготовки при реализации </w:t>
            </w:r>
            <w:r w:rsidR="006D0819" w:rsidRPr="00962580">
              <w:rPr>
                <w:color w:val="000000"/>
              </w:rPr>
              <w:t>производственной</w:t>
            </w:r>
            <w:r w:rsidR="00C3608F" w:rsidRPr="00962580">
              <w:rPr>
                <w:color w:val="000000"/>
              </w:rPr>
              <w:t xml:space="preserve"> практики</w:t>
            </w:r>
            <w:r w:rsidRPr="00962580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962580">
              <w:rPr>
                <w:color w:val="000000"/>
              </w:rPr>
              <w:t xml:space="preserve"> </w:t>
            </w:r>
          </w:p>
          <w:p w:rsidR="00C3608F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962580" w:rsidRDefault="003C736D" w:rsidP="00C3608F">
            <w:pPr>
              <w:rPr>
                <w:color w:val="000000"/>
              </w:rPr>
            </w:pPr>
            <w:r w:rsidRPr="00962580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962580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962580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E562FD" w:rsidP="00E562FD">
            <w:pPr>
              <w:jc w:val="both"/>
              <w:rPr>
                <w:b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962580">
              <w:rPr>
                <w:rFonts w:ascii="TimesNewRomanPSMT" w:hAnsi="TimesNewRomanPSMT"/>
                <w:color w:val="000000"/>
              </w:rPr>
              <w:t xml:space="preserve"> </w:t>
            </w:r>
            <w:r w:rsidRPr="00962580">
              <w:rPr>
                <w:rStyle w:val="fontstyle01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20426">
        <w:trPr>
          <w:trHeight w:val="461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62580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962580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2671EC" w:rsidRDefault="00E562FD" w:rsidP="008F32FC">
            <w:pPr>
              <w:rPr>
                <w:rFonts w:ascii="TimesNewRomanPSMT" w:hAnsi="TimesNewRomanPSMT"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962580">
              <w:rPr>
                <w:color w:val="000000"/>
              </w:rPr>
              <w:t>практической подготовки</w:t>
            </w:r>
            <w:r w:rsidR="00A057D5" w:rsidRPr="00962580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962580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2671EC">
              <w:rPr>
                <w:rStyle w:val="fontstyle01"/>
                <w:sz w:val="20"/>
                <w:szCs w:val="20"/>
              </w:rPr>
              <w:t>надлежит изучить следующие вопросы:</w:t>
            </w:r>
            <w:r w:rsidR="00B10030" w:rsidRPr="002671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02705C" w:rsidRPr="00173F6B" w:rsidRDefault="0002705C" w:rsidP="0002705C">
            <w:pPr>
              <w:jc w:val="both"/>
              <w:rPr>
                <w:color w:val="FF0000"/>
              </w:rPr>
            </w:pPr>
            <w:r w:rsidRPr="00173F6B">
              <w:rPr>
                <w:rStyle w:val="a9"/>
                <w:noProof/>
              </w:rPr>
              <w:t>1. Изучить</w:t>
            </w:r>
            <w:r w:rsidRPr="00173F6B">
              <w:t xml:space="preserve"> основные направления работы организации (</w:t>
            </w:r>
            <w:r w:rsidRPr="00173F6B">
              <w:rPr>
                <w:i/>
              </w:rPr>
              <w:t xml:space="preserve">наименование </w:t>
            </w:r>
            <w:r w:rsidRPr="00173F6B">
              <w:rPr>
                <w:i/>
                <w:iCs/>
              </w:rPr>
              <w:t xml:space="preserve">профильной организации) </w:t>
            </w:r>
          </w:p>
          <w:p w:rsidR="0002705C" w:rsidRPr="00173F6B" w:rsidRDefault="0002705C" w:rsidP="0002705C">
            <w:pPr>
              <w:jc w:val="both"/>
              <w:rPr>
                <w:color w:val="FF0000"/>
              </w:rPr>
            </w:pPr>
            <w:r w:rsidRPr="00173F6B">
              <w:t>2. Изучить организационно-правовую форму и организационную структуру (</w:t>
            </w:r>
            <w:r w:rsidRPr="00173F6B">
              <w:rPr>
                <w:i/>
              </w:rPr>
              <w:t xml:space="preserve">наименование </w:t>
            </w:r>
            <w:r w:rsidRPr="00173F6B">
              <w:rPr>
                <w:i/>
                <w:iCs/>
              </w:rPr>
              <w:t>профильной организации</w:t>
            </w:r>
            <w:r w:rsidRPr="00173F6B">
              <w:t xml:space="preserve">) </w:t>
            </w:r>
            <w:r w:rsidRPr="00173F6B">
              <w:rPr>
                <w:color w:val="FF0000"/>
              </w:rPr>
              <w:t xml:space="preserve"> 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173F6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173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173F6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173F6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(</w:t>
            </w:r>
            <w:r w:rsidRPr="00173F6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173F6B" w:rsidRDefault="0002705C" w:rsidP="00027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F6B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173F6B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173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030" w:rsidRPr="00020426" w:rsidRDefault="0002705C" w:rsidP="0002705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3F6B">
              <w:t>7. Проанализировать</w:t>
            </w:r>
            <w:r w:rsidRPr="00173F6B">
              <w:rPr>
                <w:iCs/>
              </w:rPr>
              <w:t xml:space="preserve"> основные документы, регламентирующие экономическую деятельность</w:t>
            </w:r>
            <w:r w:rsidRPr="00173F6B">
              <w:t xml:space="preserve"> и основные экономические показатели в..  (</w:t>
            </w:r>
            <w:r w:rsidRPr="00173F6B">
              <w:rPr>
                <w:i/>
              </w:rPr>
              <w:t>наименование профильной организации</w:t>
            </w:r>
            <w:r w:rsidRPr="00173F6B"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  <w:rPr>
                <w:b/>
              </w:rPr>
            </w:pPr>
            <w:r w:rsidRPr="00962580">
              <w:rPr>
                <w:b/>
              </w:rPr>
              <w:t>Индивидуальное задание</w:t>
            </w:r>
          </w:p>
          <w:p w:rsidR="0002705C" w:rsidRPr="00173F6B" w:rsidRDefault="0002705C" w:rsidP="0002705C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173F6B">
              <w:t>1. Проанализировать</w:t>
            </w:r>
            <w:r w:rsidRPr="00173F6B">
              <w:rPr>
                <w:iCs/>
              </w:rPr>
              <w:t xml:space="preserve"> </w:t>
            </w:r>
            <w:r w:rsidRPr="00173F6B">
              <w:rPr>
                <w:color w:val="000000"/>
              </w:rPr>
              <w:t xml:space="preserve">и выявить проблемы по теме ВКР … «…..»  </w:t>
            </w:r>
          </w:p>
          <w:p w:rsidR="00E562FD" w:rsidRPr="0002705C" w:rsidRDefault="0002705C" w:rsidP="0002705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73F6B">
              <w:rPr>
                <w:rStyle w:val="fontstyle01"/>
                <w:sz w:val="20"/>
                <w:szCs w:val="20"/>
              </w:rPr>
              <w:t xml:space="preserve">2. Представить </w:t>
            </w:r>
            <w:r w:rsidRPr="00173F6B">
              <w:t>проект главы 3 ВКР (рекомендации и предложения, выносимые на защиту ВКР)</w:t>
            </w:r>
            <w:r w:rsidRPr="00173F6B">
              <w:rPr>
                <w:color w:val="000000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  <w:r w:rsidRPr="00962580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962580" w:rsidRDefault="00E42B5A" w:rsidP="00B10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E42B5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>По окончании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>обучающийся</w:t>
            </w:r>
            <w:r w:rsidRPr="00962580">
              <w:rPr>
                <w:color w:val="000000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отчет о </w:t>
            </w:r>
            <w:r w:rsidR="008F32FC" w:rsidRPr="00962580">
              <w:rPr>
                <w:color w:val="000000"/>
              </w:rPr>
              <w:t>практической подготовки</w:t>
            </w:r>
            <w:r w:rsidRPr="00962580">
              <w:rPr>
                <w:color w:val="000000"/>
              </w:rPr>
              <w:t xml:space="preserve">, заверенный </w:t>
            </w:r>
            <w:r w:rsidR="008F32FC" w:rsidRPr="00962580">
              <w:rPr>
                <w:color w:val="000000"/>
              </w:rPr>
              <w:t xml:space="preserve">печатью 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дневник практики, заверенный </w:t>
            </w:r>
            <w:r w:rsidR="008F32FC" w:rsidRPr="00962580">
              <w:rPr>
                <w:color w:val="000000"/>
              </w:rPr>
              <w:t xml:space="preserve">подписью </w:t>
            </w:r>
            <w:r w:rsidRPr="00962580">
              <w:rPr>
                <w:color w:val="000000"/>
              </w:rPr>
              <w:t>руководител</w:t>
            </w:r>
            <w:r w:rsidR="008F32FC" w:rsidRPr="00962580">
              <w:rPr>
                <w:color w:val="000000"/>
              </w:rPr>
              <w:t>я</w:t>
            </w:r>
            <w:r w:rsidRPr="00962580">
              <w:rPr>
                <w:color w:val="000000"/>
              </w:rPr>
              <w:t xml:space="preserve"> </w:t>
            </w:r>
            <w:r w:rsidR="008F32FC" w:rsidRPr="00962580">
              <w:rPr>
                <w:color w:val="000000"/>
              </w:rPr>
              <w:t xml:space="preserve">профильной </w:t>
            </w:r>
            <w:r w:rsidRPr="00962580">
              <w:rPr>
                <w:color w:val="000000"/>
              </w:rPr>
              <w:t>организации;</w:t>
            </w:r>
          </w:p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 xml:space="preserve">отзыв- </w:t>
            </w:r>
            <w:r w:rsidRPr="00962580">
              <w:rPr>
                <w:color w:val="000000"/>
              </w:rPr>
              <w:t>характеристику о прохождении практи</w:t>
            </w:r>
            <w:r w:rsidR="008F32FC" w:rsidRPr="00962580">
              <w:rPr>
                <w:color w:val="000000"/>
              </w:rPr>
              <w:t>ческой подготовки</w:t>
            </w:r>
            <w:r w:rsidRPr="00962580">
              <w:rPr>
                <w:color w:val="000000"/>
              </w:rPr>
              <w:t xml:space="preserve"> и выполнении ее программы, </w:t>
            </w:r>
            <w:r w:rsidR="008F32FC" w:rsidRPr="00962580">
              <w:rPr>
                <w:color w:val="000000"/>
              </w:rPr>
              <w:t>заверенною печатью профильной организации</w:t>
            </w:r>
            <w:r w:rsidRPr="00962580">
              <w:rPr>
                <w:color w:val="000000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62580" w:rsidRDefault="00B10030" w:rsidP="008F32FC">
            <w:pPr>
              <w:rPr>
                <w:color w:val="000000"/>
              </w:rPr>
            </w:pPr>
            <w:r w:rsidRPr="00962580">
              <w:rPr>
                <w:color w:val="000000"/>
              </w:rPr>
              <w:t xml:space="preserve">• </w:t>
            </w:r>
            <w:r w:rsidR="008F32FC" w:rsidRPr="00962580">
              <w:rPr>
                <w:color w:val="000000"/>
              </w:rPr>
              <w:t>отчетные документы и</w:t>
            </w:r>
            <w:r w:rsidRPr="00962580">
              <w:rPr>
                <w:color w:val="000000"/>
              </w:rPr>
              <w:t xml:space="preserve"> материал</w:t>
            </w:r>
            <w:r w:rsidR="008F32FC" w:rsidRPr="00962580">
              <w:rPr>
                <w:color w:val="000000"/>
              </w:rPr>
              <w:t>ы</w:t>
            </w:r>
            <w:r w:rsidRPr="00962580">
              <w:rPr>
                <w:color w:val="000000"/>
              </w:rPr>
              <w:t xml:space="preserve">, подготовленные </w:t>
            </w:r>
            <w:r w:rsidR="008F32FC" w:rsidRPr="00962580">
              <w:rPr>
                <w:color w:val="000000"/>
              </w:rPr>
              <w:t>обучающимся</w:t>
            </w:r>
            <w:r w:rsidRPr="00962580">
              <w:rPr>
                <w:color w:val="000000"/>
              </w:rPr>
              <w:t xml:space="preserve"> в соответствии с </w:t>
            </w:r>
            <w:r w:rsidR="008F32FC" w:rsidRPr="00962580">
              <w:rPr>
                <w:color w:val="000000"/>
              </w:rPr>
              <w:t>программой практической  подготовки</w:t>
            </w:r>
            <w:r w:rsidRPr="00962580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962580" w:rsidRDefault="00B10030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962580" w:rsidRDefault="00B10030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962580" w:rsidRDefault="008F32FC" w:rsidP="008F32FC">
            <w:pPr>
              <w:rPr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 xml:space="preserve">Подведение итогов </w:t>
            </w:r>
            <w:r w:rsidR="00BA599D" w:rsidRPr="00962580">
              <w:rPr>
                <w:b/>
                <w:bCs/>
                <w:iCs/>
                <w:color w:val="000000"/>
              </w:rPr>
              <w:t>практической подготовки</w:t>
            </w:r>
          </w:p>
          <w:p w:rsidR="008F32FC" w:rsidRPr="00962580" w:rsidRDefault="008F32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rStyle w:val="fontstyle01"/>
                <w:sz w:val="20"/>
                <w:szCs w:val="20"/>
              </w:rPr>
              <w:t>Подготовленный отчет по практи</w:t>
            </w:r>
            <w:r w:rsidR="00BA599D" w:rsidRPr="00962580">
              <w:rPr>
                <w:rStyle w:val="fontstyle01"/>
                <w:sz w:val="20"/>
                <w:szCs w:val="20"/>
              </w:rPr>
              <w:t>ческой подготовк</w:t>
            </w:r>
            <w:r w:rsidR="002248FA" w:rsidRPr="00962580">
              <w:rPr>
                <w:rStyle w:val="fontstyle01"/>
                <w:sz w:val="20"/>
                <w:szCs w:val="20"/>
              </w:rPr>
              <w:t>е</w:t>
            </w:r>
            <w:r w:rsidR="00BA599D" w:rsidRPr="00962580">
              <w:rPr>
                <w:rStyle w:val="fontstyle01"/>
                <w:sz w:val="20"/>
                <w:szCs w:val="20"/>
              </w:rPr>
              <w:t xml:space="preserve"> (</w:t>
            </w:r>
            <w:r w:rsidR="006D0819" w:rsidRPr="00962580">
              <w:rPr>
                <w:rStyle w:val="fontstyle01"/>
                <w:rFonts w:ascii="Times New Roman" w:hAnsi="Times New Roman"/>
                <w:sz w:val="20"/>
                <w:szCs w:val="20"/>
              </w:rPr>
              <w:t>производственная</w:t>
            </w:r>
            <w:r w:rsidR="006D0819" w:rsidRPr="00962580">
              <w:rPr>
                <w:rStyle w:val="fontstyle01"/>
                <w:rFonts w:ascii="Calibri" w:hAnsi="Calibri"/>
                <w:sz w:val="20"/>
                <w:szCs w:val="20"/>
              </w:rPr>
              <w:t xml:space="preserve"> </w:t>
            </w:r>
            <w:r w:rsidR="00BA599D" w:rsidRPr="00962580">
              <w:rPr>
                <w:rStyle w:val="fontstyle01"/>
                <w:sz w:val="20"/>
                <w:szCs w:val="20"/>
              </w:rPr>
              <w:t>практика)</w:t>
            </w:r>
            <w:r w:rsidRPr="00962580">
              <w:rPr>
                <w:rStyle w:val="fontstyle01"/>
                <w:sz w:val="20"/>
                <w:szCs w:val="20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962580"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962580" w:rsidRDefault="008F32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962580" w:rsidRDefault="008F32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  <w:r w:rsidRPr="00962580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662DE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2251D7" w:rsidRDefault="00B670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670FC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0FC" w:rsidRPr="00962580" w:rsidRDefault="00B670FC" w:rsidP="006D0819">
            <w:pPr>
              <w:rPr>
                <w:b/>
                <w:bCs/>
                <w:iCs/>
                <w:color w:val="000000"/>
              </w:rPr>
            </w:pPr>
            <w:r w:rsidRPr="00962580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0FC" w:rsidRPr="00962580" w:rsidRDefault="00B670FC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Pr="00962580" w:rsidRDefault="00B670FC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70FC" w:rsidRDefault="00B670F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670FC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Pr="00962580" w:rsidRDefault="00B670FC" w:rsidP="008F32FC">
            <w:pPr>
              <w:jc w:val="center"/>
              <w:rPr>
                <w:b/>
                <w:bCs/>
                <w:color w:val="000000"/>
              </w:rPr>
            </w:pPr>
            <w:r w:rsidRPr="00962580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670FC" w:rsidRDefault="00B670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C93D7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3399D" w:rsidRPr="0053399D">
        <w:rPr>
          <w:color w:val="000000"/>
        </w:rPr>
        <w:t xml:space="preserve"> в организации, осуществляющей деятельность </w:t>
      </w:r>
      <w:r w:rsidR="0053399D"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="0053399D"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="0053399D" w:rsidRPr="0053399D">
        <w:rPr>
          <w:color w:val="000000"/>
        </w:rPr>
        <w:t xml:space="preserve"> </w:t>
      </w:r>
      <w:r w:rsidR="0053399D"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 w:rsidR="0053399D">
        <w:rPr>
          <w:b/>
        </w:rPr>
        <w:t>»</w:t>
      </w:r>
      <w:r w:rsidR="0053399D"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604F16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EB00C7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671EC">
        <w:rPr>
          <w:b/>
          <w:sz w:val="16"/>
          <w:szCs w:val="16"/>
        </w:rPr>
        <w:t xml:space="preserve">и программы </w:t>
      </w:r>
      <w:r w:rsidR="00137A24" w:rsidRPr="002671EC">
        <w:rPr>
          <w:b/>
          <w:sz w:val="16"/>
          <w:szCs w:val="16"/>
        </w:rPr>
        <w:t>производственной</w:t>
      </w:r>
      <w:r w:rsidR="0053399D" w:rsidRPr="002671EC">
        <w:rPr>
          <w:b/>
          <w:sz w:val="16"/>
          <w:szCs w:val="16"/>
        </w:rPr>
        <w:t xml:space="preserve"> практики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согласно требованиями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пунктов 16, 38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671EC">
        <w:rPr>
          <w:b/>
          <w:sz w:val="16"/>
          <w:szCs w:val="16"/>
        </w:rPr>
        <w:t xml:space="preserve">статьи 79 </w:t>
      </w:r>
      <w:r w:rsidRPr="002671EC">
        <w:rPr>
          <w:sz w:val="16"/>
          <w:szCs w:val="16"/>
        </w:rPr>
        <w:t xml:space="preserve">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раздела III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</w:t>
      </w:r>
      <w:r w:rsidR="007A08F1" w:rsidRPr="002671EC">
        <w:rPr>
          <w:sz w:val="16"/>
          <w:szCs w:val="16"/>
        </w:rPr>
        <w:t xml:space="preserve"> производственной</w:t>
      </w:r>
      <w:r w:rsidRPr="002671EC">
        <w:rPr>
          <w:b/>
          <w:sz w:val="16"/>
          <w:szCs w:val="16"/>
        </w:rPr>
        <w:t xml:space="preserve"> </w:t>
      </w:r>
      <w:r w:rsidRPr="002671EC">
        <w:rPr>
          <w:sz w:val="16"/>
          <w:szCs w:val="16"/>
        </w:rPr>
        <w:t>практики и условия организации и проведения конкретного вида практики (</w:t>
      </w:r>
      <w:r w:rsidR="00137A24" w:rsidRPr="002671EC">
        <w:rPr>
          <w:sz w:val="16"/>
          <w:szCs w:val="16"/>
        </w:rPr>
        <w:t>производственная</w:t>
      </w:r>
      <w:r w:rsidRPr="002671EC">
        <w:rPr>
          <w:sz w:val="16"/>
          <w:szCs w:val="16"/>
        </w:rPr>
        <w:t xml:space="preserve"> практика</w:t>
      </w:r>
      <w:r w:rsidRPr="002671EC">
        <w:rPr>
          <w:b/>
          <w:sz w:val="16"/>
          <w:szCs w:val="16"/>
        </w:rPr>
        <w:t>,</w:t>
      </w:r>
      <w:r w:rsidRPr="002671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671EC">
        <w:rPr>
          <w:b/>
          <w:i/>
          <w:sz w:val="16"/>
          <w:szCs w:val="16"/>
        </w:rPr>
        <w:t xml:space="preserve">при наличии факта зачисления </w:t>
      </w:r>
      <w:r w:rsidRPr="002671EC">
        <w:rPr>
          <w:b/>
          <w:i/>
          <w:sz w:val="16"/>
          <w:szCs w:val="16"/>
        </w:rPr>
        <w:lastRenderedPageBreak/>
        <w:t>таких обучающихся с учетом конкретных нозологий</w:t>
      </w:r>
      <w:r w:rsidRPr="002671EC">
        <w:rPr>
          <w:sz w:val="16"/>
          <w:szCs w:val="16"/>
        </w:rPr>
        <w:t>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частей 3-5 статьи 13, статьи 30, пункта 3 части 1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20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671EC">
        <w:rPr>
          <w:sz w:val="16"/>
          <w:szCs w:val="16"/>
        </w:rPr>
        <w:t xml:space="preserve"> </w:t>
      </w:r>
      <w:r w:rsidRPr="002671E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671EC">
        <w:rPr>
          <w:b/>
          <w:sz w:val="16"/>
          <w:szCs w:val="16"/>
        </w:rPr>
        <w:t xml:space="preserve">частью 5 статьи 5 </w:t>
      </w:r>
      <w:r w:rsidRPr="002671EC">
        <w:rPr>
          <w:sz w:val="16"/>
          <w:szCs w:val="16"/>
        </w:rPr>
        <w:t xml:space="preserve">Федерального закона </w:t>
      </w:r>
      <w:r w:rsidRPr="002671EC">
        <w:rPr>
          <w:b/>
          <w:sz w:val="16"/>
          <w:szCs w:val="16"/>
        </w:rPr>
        <w:t>от 05.05.2014 № 84-ФЗ</w:t>
      </w:r>
      <w:r w:rsidRPr="002671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671EC" w:rsidRDefault="00B10030" w:rsidP="00B10030">
      <w:pPr>
        <w:ind w:left="360"/>
        <w:jc w:val="both"/>
        <w:rPr>
          <w:b/>
          <w:sz w:val="16"/>
          <w:szCs w:val="16"/>
        </w:rPr>
      </w:pPr>
      <w:r w:rsidRPr="002671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671EC" w:rsidRDefault="00B10030" w:rsidP="00B10030">
      <w:pPr>
        <w:ind w:left="360"/>
        <w:jc w:val="both"/>
        <w:rPr>
          <w:sz w:val="16"/>
          <w:szCs w:val="16"/>
        </w:rPr>
      </w:pPr>
      <w:r w:rsidRPr="002671E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671EC">
        <w:rPr>
          <w:b/>
          <w:sz w:val="16"/>
          <w:szCs w:val="16"/>
        </w:rPr>
        <w:t>пункта 9 части 1 статьи 33, части 3 статьи 34</w:t>
      </w:r>
      <w:r w:rsidRPr="002671EC">
        <w:rPr>
          <w:sz w:val="16"/>
          <w:szCs w:val="16"/>
        </w:rPr>
        <w:t xml:space="preserve"> Федерального закона Российской Федерации </w:t>
      </w:r>
      <w:r w:rsidRPr="002671EC">
        <w:rPr>
          <w:b/>
          <w:sz w:val="16"/>
          <w:szCs w:val="16"/>
        </w:rPr>
        <w:t>от 29.12.2012 № 273-ФЗ</w:t>
      </w:r>
      <w:r w:rsidRPr="002671EC">
        <w:rPr>
          <w:sz w:val="16"/>
          <w:szCs w:val="16"/>
        </w:rPr>
        <w:t xml:space="preserve"> «Об образовании в Российской Федерации»; </w:t>
      </w:r>
      <w:r w:rsidRPr="002671EC">
        <w:rPr>
          <w:b/>
          <w:sz w:val="16"/>
          <w:szCs w:val="16"/>
        </w:rPr>
        <w:t>пункта 43</w:t>
      </w:r>
      <w:r w:rsidRPr="002671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671EC" w:rsidRDefault="00B10030" w:rsidP="00B10030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C93D7D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962580" w:rsidP="0096258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</w:t>
      </w:r>
      <w:r w:rsidR="00B10030" w:rsidRPr="00CB70C5">
        <w:rPr>
          <w:bCs/>
          <w:caps/>
          <w:sz w:val="24"/>
          <w:szCs w:val="24"/>
        </w:rPr>
        <w:t xml:space="preserve"> </w:t>
      </w:r>
      <w:r w:rsidR="00B10030"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C93D7D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C93D7D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C93D7D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C93D7D">
        <w:rPr>
          <w:b/>
          <w:color w:val="000000"/>
          <w:sz w:val="24"/>
        </w:rPr>
        <w:t xml:space="preserve"> </w:t>
      </w:r>
      <w:r w:rsidR="00134D0E" w:rsidRPr="00C93D7D">
        <w:rPr>
          <w:b/>
          <w:color w:val="000000"/>
          <w:sz w:val="24"/>
        </w:rPr>
        <w:t>(</w:t>
      </w:r>
      <w:r w:rsidR="00C93D7D" w:rsidRPr="00C93D7D">
        <w:rPr>
          <w:b/>
          <w:color w:val="000000"/>
          <w:sz w:val="24"/>
        </w:rPr>
        <w:t>производственная</w:t>
      </w:r>
      <w:r w:rsidR="00134D0E" w:rsidRPr="00C93D7D">
        <w:rPr>
          <w:b/>
          <w:color w:val="000000"/>
          <w:sz w:val="24"/>
        </w:rPr>
        <w:t xml:space="preserve"> практика)</w:t>
      </w:r>
    </w:p>
    <w:p w:rsidR="00134D0E" w:rsidRPr="00C93D7D" w:rsidRDefault="00134D0E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</w:p>
    <w:p w:rsidR="00B10030" w:rsidRPr="00C93D7D" w:rsidRDefault="00B10030" w:rsidP="00B10030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4B2E6B" w:rsidRPr="00C93D7D">
        <w:rPr>
          <w:color w:val="000000"/>
          <w:sz w:val="24"/>
        </w:rPr>
        <w:lastRenderedPageBreak/>
        <w:t>(</w:t>
      </w:r>
      <w:r w:rsidR="00C93D7D" w:rsidRPr="00C93D7D">
        <w:rPr>
          <w:color w:val="000000"/>
          <w:sz w:val="24"/>
        </w:rPr>
        <w:t>производственная</w:t>
      </w:r>
      <w:r w:rsidR="004B2E6B" w:rsidRPr="00C93D7D">
        <w:rPr>
          <w:color w:val="000000"/>
          <w:sz w:val="24"/>
        </w:rPr>
        <w:t xml:space="preserve"> практика)</w:t>
      </w:r>
      <w:r w:rsidRPr="00C93D7D">
        <w:rPr>
          <w:color w:val="000000"/>
          <w:sz w:val="24"/>
        </w:rPr>
        <w:t>, выполненного по предъявляемым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93D7D">
        <w:rPr>
          <w:color w:val="000000"/>
          <w:sz w:val="24"/>
        </w:rPr>
        <w:t>По результатам</w:t>
      </w:r>
      <w:r w:rsidRPr="00134D0E">
        <w:rPr>
          <w:rFonts w:ascii="TimesNewRomanPSMT" w:hAnsi="TimesNewRomanPSMT"/>
          <w:color w:val="000000"/>
          <w:sz w:val="24"/>
        </w:rPr>
        <w:t xml:space="preserve">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1. Конотопский, В. Ю. </w:t>
      </w:r>
      <w:r w:rsidRPr="00AD4DF8">
        <w:rPr>
          <w:sz w:val="24"/>
          <w:szCs w:val="24"/>
        </w:rPr>
        <w:t xml:space="preserve"> Логистика : учебное пособие для вузов / В. Ю. Конотопский. — 4-е изд., испр. и доп. — Москва : Издательство Юрайт, 2020. — 143 с. — (Высшее образование). — ISBN 978-5-534-08448-1. — Текст: электронный // ЭБС Юрайт [сайт]. — URL: </w:t>
      </w:r>
      <w:hyperlink r:id="rId8" w:history="1">
        <w:r w:rsidR="00816ED4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ЭБС Юрайт [сайт]. — URL: </w:t>
      </w:r>
      <w:hyperlink r:id="rId9" w:history="1">
        <w:r w:rsidR="00816ED4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3. Логистика : учебник для вузов / В. В. Щербаков [и др.] ; под редакцией В. В. Щербакова. — Москва: Издательство Юрайт, 2021. — 387 с. — (Высшее образование). — ISBN 978-5-534-00912-5. — Текст: электронный // ЭБС Юрайт [сайт]. — URL: </w:t>
      </w:r>
      <w:hyperlink r:id="rId10" w:history="1">
        <w:r w:rsidR="00816ED4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Москва : Издательство Юрайт, 2019. — 582 с. — (Высшее образование). — ISBN 978-5-534-11711-0. — Текст : электронный // ЭБС Юрайт [сайт]. — URL: </w:t>
      </w:r>
      <w:hyperlink r:id="rId11" w:history="1">
        <w:r w:rsidR="00816ED4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2" w:history="1">
        <w:r w:rsidR="00816ED4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816ED4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816ED4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816ED4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5006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2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16ED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16ED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03286">
        <w:rPr>
          <w:sz w:val="24"/>
          <w:szCs w:val="24"/>
        </w:rPr>
        <w:lastRenderedPageBreak/>
        <w:t>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962580" w:rsidRPr="00BB3BB3" w:rsidRDefault="00962580" w:rsidP="0096258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962580" w:rsidRPr="00BB3BB3" w:rsidRDefault="00962580" w:rsidP="00962580">
      <w:pPr>
        <w:ind w:firstLine="720"/>
        <w:jc w:val="right"/>
        <w:rPr>
          <w:b/>
          <w:bCs/>
          <w:sz w:val="24"/>
          <w:szCs w:val="24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962580" w:rsidRDefault="00962580" w:rsidP="0096258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9558C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62580" w:rsidRPr="0099558C" w:rsidRDefault="00962580" w:rsidP="0096258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5440FB">
        <w:rPr>
          <w:rStyle w:val="fontstyle01"/>
          <w:sz w:val="28"/>
          <w:szCs w:val="28"/>
        </w:rPr>
        <w:t>производственной</w:t>
      </w:r>
      <w:r w:rsidRPr="005440FB">
        <w:rPr>
          <w:sz w:val="28"/>
          <w:szCs w:val="28"/>
          <w:shd w:val="clear" w:color="auto" w:fill="FFFFFF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705C">
        <w:rPr>
          <w:sz w:val="28"/>
          <w:szCs w:val="28"/>
        </w:rPr>
        <w:t>преддипломная практика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962580" w:rsidRPr="00BB3BB3" w:rsidRDefault="00962580" w:rsidP="00962580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62580" w:rsidRPr="00C8217A" w:rsidRDefault="00962580" w:rsidP="0096258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962580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62580" w:rsidRPr="00BB3BB3" w:rsidRDefault="00962580" w:rsidP="0096258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962580" w:rsidRDefault="00962580" w:rsidP="0096258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962580" w:rsidRDefault="00962580" w:rsidP="00962580">
      <w:pPr>
        <w:rPr>
          <w:sz w:val="28"/>
          <w:szCs w:val="28"/>
        </w:rPr>
      </w:pPr>
    </w:p>
    <w:p w:rsidR="00962580" w:rsidRPr="00BB3BB3" w:rsidRDefault="00962580" w:rsidP="0096258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962580" w:rsidRPr="00BB3BB3" w:rsidRDefault="00962580" w:rsidP="0096258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962580" w:rsidRPr="00BB3BB3" w:rsidRDefault="00962580" w:rsidP="00962580">
      <w:pPr>
        <w:rPr>
          <w:sz w:val="24"/>
          <w:szCs w:val="24"/>
        </w:rPr>
      </w:pPr>
    </w:p>
    <w:p w:rsidR="00962580" w:rsidRPr="00BB3BB3" w:rsidRDefault="00962580" w:rsidP="0096258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962580" w:rsidRPr="00BB3BB3" w:rsidRDefault="00962580" w:rsidP="0096258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962580" w:rsidRPr="00BB3BB3" w:rsidRDefault="00962580" w:rsidP="00962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962580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962580" w:rsidRPr="00BB3BB3" w:rsidRDefault="00962580" w:rsidP="0096258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962580" w:rsidRPr="00A27B4F" w:rsidRDefault="00962580" w:rsidP="00962580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62580" w:rsidRPr="00A27B4F" w:rsidRDefault="00962580" w:rsidP="0096258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62580" w:rsidRPr="00A27B4F" w:rsidRDefault="00962580" w:rsidP="00962580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62580" w:rsidRPr="00A27B4F" w:rsidRDefault="00962580" w:rsidP="00962580">
      <w:pPr>
        <w:ind w:firstLine="709"/>
        <w:jc w:val="both"/>
        <w:rPr>
          <w:sz w:val="24"/>
          <w:szCs w:val="24"/>
        </w:rPr>
      </w:pPr>
    </w:p>
    <w:p w:rsidR="00962580" w:rsidRPr="00A27B4F" w:rsidRDefault="00962580" w:rsidP="00962580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62580" w:rsidRPr="00A27B4F" w:rsidRDefault="00962580" w:rsidP="00962580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6258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6258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6258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62580" w:rsidRPr="00A27B4F" w:rsidTr="00962580">
        <w:tc>
          <w:tcPr>
            <w:tcW w:w="4928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62580">
              <w:rPr>
                <w:b/>
                <w:sz w:val="24"/>
                <w:szCs w:val="24"/>
                <w:u w:val="single"/>
              </w:rPr>
              <w:t xml:space="preserve"> </w:t>
            </w:r>
            <w:r w:rsidRPr="0096258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w w:val="115"/>
                <w:sz w:val="24"/>
                <w:szCs w:val="24"/>
              </w:rPr>
              <w:t>Адрес</w:t>
            </w:r>
            <w:r w:rsidRPr="0096258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6258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6258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62580" w:rsidRPr="00A27B4F" w:rsidTr="00962580">
        <w:tc>
          <w:tcPr>
            <w:tcW w:w="5153" w:type="dxa"/>
            <w:gridSpan w:val="2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62580" w:rsidRPr="00962580" w:rsidRDefault="00962580" w:rsidP="00962580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62580" w:rsidRPr="00A27B4F" w:rsidRDefault="00962580" w:rsidP="00962580">
      <w:pPr>
        <w:tabs>
          <w:tab w:val="left" w:pos="2195"/>
        </w:tabs>
        <w:ind w:firstLine="709"/>
        <w:rPr>
          <w:sz w:val="24"/>
          <w:szCs w:val="24"/>
        </w:rPr>
      </w:pPr>
    </w:p>
    <w:p w:rsidR="0002705C" w:rsidRPr="0097109E" w:rsidRDefault="00962580" w:rsidP="0002705C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02705C" w:rsidRPr="0097109E">
        <w:rPr>
          <w:sz w:val="24"/>
          <w:szCs w:val="24"/>
        </w:rPr>
        <w:t>Приложение 1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02705C" w:rsidRPr="0097109E" w:rsidRDefault="0002705C" w:rsidP="0002705C">
      <w:pPr>
        <w:jc w:val="right"/>
        <w:rPr>
          <w:sz w:val="24"/>
          <w:szCs w:val="24"/>
        </w:rPr>
      </w:pPr>
    </w:p>
    <w:p w:rsidR="0002705C" w:rsidRDefault="0002705C" w:rsidP="0002705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2705C" w:rsidRDefault="0002705C" w:rsidP="0002705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2705C" w:rsidRDefault="0002705C" w:rsidP="0002705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1"/>
        <w:gridCol w:w="1572"/>
        <w:gridCol w:w="1781"/>
      </w:tblGrid>
      <w:tr w:rsidR="0002705C" w:rsidTr="0002705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5C" w:rsidRPr="0002705C" w:rsidRDefault="0002705C" w:rsidP="0002705C">
            <w:pPr>
              <w:jc w:val="center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02705C" w:rsidTr="0002705C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5C" w:rsidRPr="0002705C" w:rsidRDefault="0002705C" w:rsidP="00D86A3B">
            <w:pPr>
              <w:rPr>
                <w:color w:val="1C1C1C"/>
                <w:sz w:val="22"/>
                <w:szCs w:val="22"/>
              </w:rPr>
            </w:pPr>
            <w:r w:rsidRPr="0002705C">
              <w:rPr>
                <w:color w:val="1C1C1C"/>
                <w:sz w:val="22"/>
                <w:szCs w:val="22"/>
              </w:rPr>
              <w:t>38.03.02</w:t>
            </w:r>
          </w:p>
          <w:p w:rsidR="0002705C" w:rsidRPr="0002705C" w:rsidRDefault="0002705C" w:rsidP="00D86A3B">
            <w:pPr>
              <w:rPr>
                <w:color w:val="1C1C1C"/>
                <w:sz w:val="22"/>
                <w:szCs w:val="22"/>
              </w:rPr>
            </w:pPr>
            <w:r w:rsidRPr="0002705C">
              <w:rPr>
                <w:color w:val="1C1C1C"/>
                <w:sz w:val="22"/>
                <w:szCs w:val="22"/>
              </w:rPr>
              <w:t>Менеджмент</w:t>
            </w:r>
          </w:p>
          <w:p w:rsidR="0002705C" w:rsidRPr="0002705C" w:rsidRDefault="0002705C" w:rsidP="00D86A3B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Default="0002705C" w:rsidP="00D86A3B">
            <w:r>
              <w:t>Логистика и управление закупками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Pr="00D312DF" w:rsidRDefault="0002705C" w:rsidP="00D86A3B">
            <w:r w:rsidRPr="00D312DF">
              <w:t>Производственная практика (преддипломная практика)</w:t>
            </w:r>
          </w:p>
          <w:p w:rsidR="0002705C" w:rsidRPr="0002705C" w:rsidRDefault="0002705C" w:rsidP="00D86A3B">
            <w:pPr>
              <w:rPr>
                <w:b/>
                <w:color w:val="000000"/>
              </w:rPr>
            </w:pPr>
            <w:r w:rsidRPr="0002705C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02705C">
              <w:rPr>
                <w:color w:val="000000"/>
              </w:rPr>
              <w:t>практической подготовки</w:t>
            </w:r>
            <w:r w:rsidRPr="0002705C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02705C">
              <w:rPr>
                <w:b/>
                <w:color w:val="000000"/>
              </w:rPr>
              <w:t xml:space="preserve"> </w:t>
            </w:r>
          </w:p>
          <w:p w:rsidR="0002705C" w:rsidRPr="0002705C" w:rsidRDefault="0002705C" w:rsidP="0002705C">
            <w:pPr>
              <w:jc w:val="both"/>
              <w:rPr>
                <w:color w:val="FF0000"/>
              </w:rPr>
            </w:pPr>
            <w:r w:rsidRPr="00A50AC7">
              <w:rPr>
                <w:rStyle w:val="a9"/>
                <w:noProof/>
              </w:rPr>
              <w:t>1. Изучить</w:t>
            </w:r>
            <w:r w:rsidRPr="00A50AC7">
              <w:t xml:space="preserve"> основные направления работы организации (</w:t>
            </w:r>
            <w:r w:rsidRPr="0002705C">
              <w:rPr>
                <w:i/>
              </w:rPr>
              <w:t xml:space="preserve">наименование </w:t>
            </w:r>
            <w:r w:rsidRPr="0002705C">
              <w:rPr>
                <w:i/>
                <w:iCs/>
              </w:rPr>
              <w:t xml:space="preserve">профильной организации) </w:t>
            </w:r>
          </w:p>
          <w:p w:rsidR="0002705C" w:rsidRPr="0002705C" w:rsidRDefault="0002705C" w:rsidP="0002705C">
            <w:pPr>
              <w:jc w:val="both"/>
              <w:rPr>
                <w:color w:val="FF0000"/>
              </w:rPr>
            </w:pPr>
            <w:r w:rsidRPr="00A50AC7">
              <w:t>2. Изучить организационно-правовую форму и организационную структуру (</w:t>
            </w:r>
            <w:r w:rsidRPr="0002705C">
              <w:rPr>
                <w:i/>
              </w:rPr>
              <w:t xml:space="preserve">наименование </w:t>
            </w:r>
            <w:r w:rsidRPr="0002705C">
              <w:rPr>
                <w:i/>
                <w:iCs/>
              </w:rPr>
              <w:t>профильной организации</w:t>
            </w:r>
            <w:r w:rsidRPr="00A50AC7">
              <w:t xml:space="preserve">) </w:t>
            </w:r>
            <w:r w:rsidRPr="0002705C">
              <w:rPr>
                <w:color w:val="FF0000"/>
              </w:rPr>
              <w:t xml:space="preserve"> 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в (</w:t>
            </w:r>
            <w:r w:rsidRPr="0002705C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>4. Изучить мероприятия, проводимые в организации по</w:t>
            </w:r>
            <w:r w:rsidRPr="00027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подготовке к защите сотрудников организации при угрозе и возникновении чрезвычайных ситуаций и военных конфликтов в (</w:t>
            </w:r>
            <w:r w:rsidRPr="0002705C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 xml:space="preserve">5. Изучить </w:t>
            </w:r>
            <w:r w:rsidRPr="000270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(</w:t>
            </w:r>
            <w:r w:rsidRPr="0002705C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705C" w:rsidRPr="0002705C" w:rsidRDefault="0002705C" w:rsidP="0002705C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05C">
              <w:rPr>
                <w:rFonts w:ascii="Times New Roman" w:hAnsi="Times New Roman"/>
                <w:sz w:val="20"/>
                <w:szCs w:val="20"/>
              </w:rPr>
              <w:t xml:space="preserve">6. Изучить </w:t>
            </w:r>
            <w:r w:rsidRPr="0002705C">
              <w:rPr>
                <w:rFonts w:ascii="Times New Roman" w:hAnsi="Times New Roman"/>
                <w:color w:val="000000"/>
                <w:sz w:val="20"/>
                <w:szCs w:val="2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0270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705C" w:rsidRPr="0002705C" w:rsidRDefault="0002705C" w:rsidP="0002705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7. Проанализировать</w:t>
            </w:r>
            <w:r w:rsidRPr="0002705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</w:t>
            </w:r>
            <w:r w:rsidRPr="0002705C">
              <w:rPr>
                <w:sz w:val="22"/>
                <w:szCs w:val="22"/>
              </w:rPr>
              <w:t xml:space="preserve"> и основные экономические показатели в..  (</w:t>
            </w:r>
            <w:r w:rsidRPr="0002705C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02705C">
              <w:rPr>
                <w:sz w:val="22"/>
                <w:szCs w:val="22"/>
              </w:rPr>
              <w:t>)</w:t>
            </w:r>
          </w:p>
          <w:p w:rsidR="0002705C" w:rsidRPr="0002705C" w:rsidRDefault="0002705C" w:rsidP="0002705C">
            <w:pPr>
              <w:jc w:val="both"/>
              <w:rPr>
                <w:b/>
                <w:i/>
                <w:noProof/>
              </w:rPr>
            </w:pPr>
            <w:r w:rsidRPr="0002705C">
              <w:rPr>
                <w:b/>
                <w:i/>
                <w:noProof/>
              </w:rPr>
              <w:t>Индивидуальное задание:</w:t>
            </w:r>
          </w:p>
          <w:p w:rsidR="0002705C" w:rsidRPr="00C53CB5" w:rsidRDefault="0002705C" w:rsidP="0002705C">
            <w:pPr>
              <w:jc w:val="both"/>
              <w:rPr>
                <w:noProof/>
              </w:rPr>
            </w:pPr>
            <w:r w:rsidRPr="00C53CB5">
              <w:rPr>
                <w:noProof/>
              </w:rPr>
              <w:t>1. Проанализировать</w:t>
            </w:r>
            <w:r w:rsidRPr="0002705C">
              <w:rPr>
                <w:iCs/>
                <w:noProof/>
              </w:rPr>
              <w:t xml:space="preserve"> </w:t>
            </w:r>
            <w:r w:rsidRPr="00C53CB5">
              <w:rPr>
                <w:noProof/>
              </w:rPr>
              <w:t>и выявить проблемы по теме ВКР … «…..»  (указать  тему ВКР)</w:t>
            </w:r>
          </w:p>
          <w:p w:rsidR="0002705C" w:rsidRPr="00D312DF" w:rsidRDefault="0002705C" w:rsidP="0002705C">
            <w:pPr>
              <w:tabs>
                <w:tab w:val="left" w:pos="1134"/>
              </w:tabs>
              <w:jc w:val="both"/>
            </w:pPr>
            <w:r w:rsidRPr="0002705C">
              <w:rPr>
                <w:bCs/>
                <w:noProof/>
              </w:rPr>
              <w:t xml:space="preserve">2. Представить </w:t>
            </w:r>
            <w:r w:rsidRPr="00C53CB5">
              <w:rPr>
                <w:noProof/>
              </w:rPr>
              <w:t>проект главы 3 ВКР (рекомендации и предложения, выносимые на защиту ВКР)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Pr="00D312DF" w:rsidRDefault="0002705C" w:rsidP="00D86A3B">
            <w:r w:rsidRPr="00D312DF"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05C" w:rsidRPr="0002705C" w:rsidRDefault="0002705C" w:rsidP="00D86A3B">
            <w:pPr>
              <w:rPr>
                <w:sz w:val="22"/>
                <w:szCs w:val="22"/>
              </w:rPr>
            </w:pPr>
            <w:r w:rsidRPr="0002705C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46F65" w:rsidRDefault="00946F65" w:rsidP="000270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46F65" w:rsidRDefault="00946F65" w:rsidP="00946F6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46F65" w:rsidRDefault="00946F65" w:rsidP="00946F6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rPr>
          <w:sz w:val="24"/>
          <w:szCs w:val="24"/>
        </w:rPr>
      </w:pPr>
    </w:p>
    <w:p w:rsidR="00946F65" w:rsidRDefault="00946F65" w:rsidP="00946F6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46F65" w:rsidRDefault="00946F65" w:rsidP="00946F6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Помещения </w:t>
            </w:r>
          </w:p>
        </w:tc>
      </w:tr>
      <w:tr w:rsidR="00946F65" w:rsidTr="00946F6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(релеро)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Default="00946F65" w:rsidP="00946F65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F65" w:rsidRPr="00946F65" w:rsidRDefault="00816ED4" w:rsidP="00946F65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946F65" w:rsidRPr="00946F65">
                <w:rPr>
                  <w:rStyle w:val="a9"/>
                  <w:sz w:val="22"/>
                  <w:szCs w:val="22"/>
                </w:rPr>
                <w:t>Россия, 644009, г.Омск, ул. 10 лет Октября, 195</w:t>
              </w:r>
            </w:hyperlink>
          </w:p>
          <w:p w:rsidR="00946F65" w:rsidRPr="00946F65" w:rsidRDefault="00946F65" w:rsidP="00946F65">
            <w:pPr>
              <w:jc w:val="center"/>
              <w:rPr>
                <w:sz w:val="22"/>
                <w:szCs w:val="22"/>
              </w:rPr>
            </w:pPr>
            <w:r w:rsidRPr="00946F65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65" w:rsidRPr="00946F65" w:rsidRDefault="00946F65" w:rsidP="00946F65">
            <w:pPr>
              <w:jc w:val="center"/>
              <w:rPr>
                <w:rStyle w:val="accent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  <w:r w:rsidRPr="00946F65">
              <w:rPr>
                <w:rStyle w:val="accent"/>
                <w:sz w:val="22"/>
                <w:szCs w:val="22"/>
              </w:rPr>
              <w:t xml:space="preserve">в зданиях </w:t>
            </w:r>
            <w:r w:rsidRPr="00946F65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46F65" w:rsidRPr="00946F65" w:rsidRDefault="00946F65" w:rsidP="00946F65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  <w:r w:rsidRPr="00946F65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946F65" w:rsidRPr="00946F65" w:rsidRDefault="00946F65" w:rsidP="00D9311E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946F65" w:rsidRPr="00946F65" w:rsidRDefault="00946F65" w:rsidP="00D9311E">
            <w:pPr>
              <w:rPr>
                <w:sz w:val="22"/>
                <w:szCs w:val="22"/>
              </w:rPr>
            </w:pPr>
            <w:r w:rsidRPr="00946F65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46F65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46F65" w:rsidRDefault="00946F65" w:rsidP="00946F65">
      <w:pPr>
        <w:rPr>
          <w:b/>
          <w:sz w:val="28"/>
          <w:szCs w:val="28"/>
        </w:rPr>
      </w:pPr>
    </w:p>
    <w:p w:rsidR="00946F65" w:rsidRDefault="00946F65" w:rsidP="00946F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62580" w:rsidRPr="00BB3BB3" w:rsidTr="0096258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2580" w:rsidRPr="00BB3BB3" w:rsidRDefault="00962580" w:rsidP="00962580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Pr="00BB3BB3" w:rsidRDefault="00962580" w:rsidP="00962580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62580" w:rsidRDefault="00962580" w:rsidP="00962580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62580" w:rsidRDefault="00962580" w:rsidP="00962580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62580" w:rsidRPr="00860A23" w:rsidRDefault="00962580" w:rsidP="00962580">
      <w:pPr>
        <w:jc w:val="center"/>
        <w:outlineLvl w:val="1"/>
        <w:rPr>
          <w:b/>
          <w:sz w:val="28"/>
          <w:szCs w:val="28"/>
        </w:rPr>
      </w:pPr>
      <w:r w:rsidRPr="005440FB">
        <w:rPr>
          <w:b/>
          <w:sz w:val="28"/>
          <w:szCs w:val="28"/>
        </w:rPr>
        <w:t>(</w:t>
      </w:r>
      <w:r w:rsidRPr="000E5303">
        <w:rPr>
          <w:rStyle w:val="fontstyle01"/>
          <w:b/>
          <w:sz w:val="28"/>
          <w:szCs w:val="28"/>
        </w:rPr>
        <w:t>ПРОИЗВОДСТВЕННАЯ</w:t>
      </w:r>
      <w:r w:rsidRPr="005440FB">
        <w:rPr>
          <w:b/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962580" w:rsidRPr="00BB3BB3" w:rsidRDefault="00962580" w:rsidP="00962580">
      <w:pPr>
        <w:jc w:val="center"/>
        <w:rPr>
          <w:spacing w:val="20"/>
          <w:sz w:val="36"/>
          <w:szCs w:val="36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962580" w:rsidRPr="005B2285" w:rsidRDefault="00962580" w:rsidP="00962580">
      <w:pPr>
        <w:rPr>
          <w:rStyle w:val="fontstyle01"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02705C">
        <w:rPr>
          <w:sz w:val="28"/>
          <w:szCs w:val="28"/>
        </w:rPr>
        <w:t>преддипломная</w:t>
      </w:r>
      <w:r w:rsidRPr="005B2285">
        <w:rPr>
          <w:sz w:val="28"/>
          <w:szCs w:val="28"/>
        </w:rPr>
        <w:t xml:space="preserve"> практика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2580" w:rsidRPr="00BB3BB3" w:rsidRDefault="00962580" w:rsidP="00962580">
      <w:pPr>
        <w:jc w:val="both"/>
        <w:rPr>
          <w:sz w:val="28"/>
          <w:szCs w:val="28"/>
        </w:rPr>
      </w:pP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62580" w:rsidRPr="004609F1" w:rsidRDefault="00962580" w:rsidP="00962580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62580" w:rsidRDefault="00962580" w:rsidP="00962580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962580" w:rsidRPr="004609F1" w:rsidRDefault="00962580" w:rsidP="00962580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62580" w:rsidRPr="00BB3BB3" w:rsidRDefault="00962580" w:rsidP="00962580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62580" w:rsidRPr="00BB3BB3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62580" w:rsidRPr="00BB3BB3" w:rsidRDefault="00962580" w:rsidP="00962580">
      <w:pPr>
        <w:ind w:left="4956"/>
        <w:jc w:val="both"/>
        <w:rPr>
          <w:sz w:val="28"/>
          <w:szCs w:val="28"/>
          <w:vertAlign w:val="superscript"/>
        </w:rPr>
      </w:pPr>
    </w:p>
    <w:p w:rsidR="00962580" w:rsidRDefault="00962580" w:rsidP="00962580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62580" w:rsidRPr="008428FA" w:rsidRDefault="00962580" w:rsidP="00962580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62580" w:rsidRPr="00BB3BB3" w:rsidRDefault="00962580" w:rsidP="00962580">
      <w:pPr>
        <w:shd w:val="clear" w:color="auto" w:fill="FFFFFF"/>
        <w:rPr>
          <w:sz w:val="27"/>
          <w:szCs w:val="27"/>
          <w:vertAlign w:val="superscript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</w:p>
    <w:p w:rsidR="00962580" w:rsidRPr="00BB3BB3" w:rsidRDefault="00962580" w:rsidP="00962580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62580" w:rsidRPr="00BB3BB3" w:rsidRDefault="00962580" w:rsidP="00962580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62580" w:rsidRPr="00BB3BB3" w:rsidRDefault="00962580" w:rsidP="00962580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62580" w:rsidRPr="00BB3BB3" w:rsidRDefault="00962580" w:rsidP="00962580">
      <w:pPr>
        <w:shd w:val="clear" w:color="auto" w:fill="FFFFFF"/>
      </w:pPr>
      <w:r w:rsidRPr="00BB3BB3">
        <w:t>М.П.</w:t>
      </w: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</w:p>
    <w:p w:rsidR="00962580" w:rsidRPr="00BB3BB3" w:rsidRDefault="00962580" w:rsidP="00962580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62580" w:rsidRDefault="00962580" w:rsidP="00962580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2705C" w:rsidRPr="004665FD" w:rsidTr="00D86A3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2705C" w:rsidRPr="004665FD" w:rsidTr="00D86A3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05C" w:rsidRPr="004665FD" w:rsidRDefault="0002705C" w:rsidP="00D86A3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02705C" w:rsidRPr="004665FD" w:rsidTr="00D86A3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2705C" w:rsidRPr="004665FD" w:rsidRDefault="0002705C" w:rsidP="00D86A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705C" w:rsidRPr="004665FD" w:rsidRDefault="0002705C" w:rsidP="00D86A3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2705C" w:rsidRPr="004665FD" w:rsidRDefault="0002705C" w:rsidP="00D86A3B">
            <w:pPr>
              <w:jc w:val="right"/>
              <w:rPr>
                <w:sz w:val="24"/>
                <w:szCs w:val="24"/>
              </w:rPr>
            </w:pPr>
          </w:p>
        </w:tc>
      </w:tr>
    </w:tbl>
    <w:p w:rsidR="0002705C" w:rsidRPr="004665FD" w:rsidRDefault="0002705C" w:rsidP="0002705C">
      <w:pPr>
        <w:jc w:val="center"/>
        <w:rPr>
          <w:sz w:val="24"/>
          <w:szCs w:val="24"/>
        </w:rPr>
      </w:pPr>
    </w:p>
    <w:p w:rsidR="0002705C" w:rsidRPr="004665FD" w:rsidRDefault="0002705C" w:rsidP="000270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02705C" w:rsidRPr="004665FD" w:rsidRDefault="0002705C" w:rsidP="0002705C">
      <w:pPr>
        <w:jc w:val="center"/>
        <w:rPr>
          <w:sz w:val="24"/>
          <w:szCs w:val="24"/>
        </w:rPr>
      </w:pPr>
    </w:p>
    <w:p w:rsidR="0002705C" w:rsidRPr="004665FD" w:rsidRDefault="00816ED4" w:rsidP="000270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2705C" w:rsidRPr="004665FD" w:rsidRDefault="0002705C" w:rsidP="000270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2705C" w:rsidRPr="004665FD" w:rsidRDefault="0002705C" w:rsidP="000270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2705C" w:rsidRPr="004665FD" w:rsidRDefault="0002705C" w:rsidP="000270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2705C" w:rsidRPr="004665FD" w:rsidRDefault="0002705C" w:rsidP="000270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2705C" w:rsidRPr="004665FD" w:rsidRDefault="0002705C" w:rsidP="000270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4665FD" w:rsidRDefault="0002705C" w:rsidP="0002705C">
      <w:pPr>
        <w:jc w:val="both"/>
        <w:rPr>
          <w:sz w:val="24"/>
          <w:szCs w:val="24"/>
        </w:rPr>
      </w:pPr>
    </w:p>
    <w:p w:rsidR="0002705C" w:rsidRPr="00BB3BB3" w:rsidRDefault="0002705C" w:rsidP="0002705C">
      <w:pPr>
        <w:jc w:val="both"/>
        <w:rPr>
          <w:sz w:val="28"/>
          <w:szCs w:val="28"/>
        </w:rPr>
      </w:pPr>
    </w:p>
    <w:p w:rsidR="0002705C" w:rsidRDefault="0002705C" w:rsidP="0002705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02705C" w:rsidRPr="00860A23" w:rsidRDefault="0002705C" w:rsidP="000270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5440FB">
        <w:rPr>
          <w:rStyle w:val="fontstyle01"/>
          <w:sz w:val="28"/>
          <w:szCs w:val="28"/>
        </w:rPr>
        <w:t>производственная</w:t>
      </w:r>
      <w:r w:rsidRPr="005440FB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02705C" w:rsidRPr="00BB3BB3" w:rsidRDefault="0002705C" w:rsidP="0002705C">
      <w:pPr>
        <w:jc w:val="center"/>
      </w:pPr>
    </w:p>
    <w:p w:rsidR="0002705C" w:rsidRPr="00BB3BB3" w:rsidRDefault="0002705C" w:rsidP="0002705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02705C" w:rsidRPr="00BB3BB3" w:rsidRDefault="0002705C" w:rsidP="0002705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02705C" w:rsidRPr="00BB3BB3" w:rsidRDefault="0002705C" w:rsidP="0002705C">
      <w:pPr>
        <w:pStyle w:val="a4"/>
        <w:jc w:val="center"/>
        <w:rPr>
          <w:sz w:val="28"/>
          <w:szCs w:val="28"/>
        </w:rPr>
      </w:pPr>
    </w:p>
    <w:p w:rsidR="0002705C" w:rsidRPr="004665F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02705C" w:rsidRPr="00C8249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02705C" w:rsidRPr="004665F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02705C" w:rsidRPr="004665FD" w:rsidRDefault="0002705C" w:rsidP="000270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</w:t>
      </w:r>
      <w:r w:rsidRPr="00C8690F">
        <w:rPr>
          <w:sz w:val="24"/>
          <w:szCs w:val="24"/>
        </w:rPr>
        <w:t xml:space="preserve"> практика</w:t>
      </w:r>
    </w:p>
    <w:p w:rsidR="0002705C" w:rsidRDefault="0002705C" w:rsidP="0002705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705C" w:rsidRPr="00606F2B" w:rsidRDefault="0002705C" w:rsidP="0002705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2705C" w:rsidRPr="009E7044" w:rsidRDefault="0002705C" w:rsidP="0002705C">
      <w:pPr>
        <w:jc w:val="both"/>
        <w:rPr>
          <w:color w:val="FF0000"/>
        </w:rPr>
      </w:pPr>
      <w:r w:rsidRPr="009E7044">
        <w:rPr>
          <w:rStyle w:val="a9"/>
          <w:noProof/>
        </w:rPr>
        <w:t>1. Изучить</w:t>
      </w:r>
      <w:r w:rsidRPr="009E7044">
        <w:t xml:space="preserve"> основные направления работы организации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 xml:space="preserve">профильной организации) </w:t>
      </w:r>
    </w:p>
    <w:p w:rsidR="0002705C" w:rsidRPr="009E7044" w:rsidRDefault="0002705C" w:rsidP="0002705C">
      <w:pPr>
        <w:jc w:val="both"/>
        <w:rPr>
          <w:color w:val="FF0000"/>
        </w:rPr>
      </w:pPr>
      <w:r w:rsidRPr="009E7044">
        <w:t>2. Изучить организационно-правовую форму и организационную структуру (</w:t>
      </w:r>
      <w:r w:rsidRPr="009E7044">
        <w:rPr>
          <w:i/>
        </w:rPr>
        <w:t xml:space="preserve">наименование </w:t>
      </w:r>
      <w:r w:rsidRPr="009E7044">
        <w:rPr>
          <w:i/>
          <w:iCs/>
        </w:rPr>
        <w:t>профильной организации</w:t>
      </w:r>
      <w:r w:rsidRPr="009E7044">
        <w:t xml:space="preserve">) </w:t>
      </w:r>
      <w:r w:rsidRPr="009E7044">
        <w:rPr>
          <w:color w:val="FF0000"/>
        </w:rPr>
        <w:t xml:space="preserve"> 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3. Изучить нормативно-правовое обеспечение деятельности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>4. Изучить мероприятия, проводимые в организации по</w:t>
      </w:r>
      <w:r w:rsidRPr="009E7044">
        <w:rPr>
          <w:rFonts w:ascii="Arial" w:hAnsi="Arial" w:cs="Arial"/>
        </w:rPr>
        <w:t xml:space="preserve"> </w:t>
      </w:r>
      <w:r w:rsidRPr="009E7044">
        <w:rPr>
          <w:rFonts w:ascii="Times New Roman" w:hAnsi="Times New Roman"/>
        </w:rPr>
        <w:t>подготовке к защите сотрудников организации при угрозе и возникновении чрезвычайных ситуаций и военных конфликтов в 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 xml:space="preserve">). 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5. Изучить </w:t>
      </w:r>
      <w:r w:rsidRPr="009E7044">
        <w:rPr>
          <w:rFonts w:ascii="Times New Roman" w:eastAsia="Times New Roman" w:hAnsi="Times New Roman"/>
          <w:color w:val="000000"/>
        </w:rPr>
        <w:t xml:space="preserve">стиль делового общения профильной организации, этику делового общения и правила ведения переговоров, профессиональные термины на иностранном языке в </w:t>
      </w:r>
      <w:r w:rsidRPr="009E7044">
        <w:rPr>
          <w:rFonts w:ascii="Times New Roman" w:hAnsi="Times New Roman"/>
        </w:rPr>
        <w:t>(</w:t>
      </w:r>
      <w:r w:rsidRPr="009E7044">
        <w:rPr>
          <w:rFonts w:ascii="Times New Roman" w:hAnsi="Times New Roman"/>
          <w:i/>
        </w:rPr>
        <w:t>наименование профильной организации</w:t>
      </w:r>
      <w:r w:rsidRPr="009E7044">
        <w:rPr>
          <w:rFonts w:ascii="Times New Roman" w:hAnsi="Times New Roman"/>
        </w:rPr>
        <w:t>)</w:t>
      </w:r>
    </w:p>
    <w:p w:rsidR="0002705C" w:rsidRPr="009E7044" w:rsidRDefault="0002705C" w:rsidP="0002705C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9E7044">
        <w:rPr>
          <w:rFonts w:ascii="Times New Roman" w:hAnsi="Times New Roman"/>
        </w:rPr>
        <w:t xml:space="preserve">6. Изучить </w:t>
      </w:r>
      <w:r w:rsidRPr="009E7044">
        <w:rPr>
          <w:rFonts w:ascii="Times New Roman" w:hAnsi="Times New Roman"/>
          <w:color w:val="000000"/>
        </w:rPr>
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</w:r>
      <w:r w:rsidRPr="009E7044">
        <w:rPr>
          <w:rFonts w:ascii="Times New Roman" w:hAnsi="Times New Roman"/>
        </w:rPr>
        <w:t xml:space="preserve"> </w:t>
      </w:r>
    </w:p>
    <w:p w:rsidR="0002705C" w:rsidRPr="009E7044" w:rsidRDefault="0002705C" w:rsidP="0002705C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2"/>
          <w:szCs w:val="22"/>
        </w:rPr>
      </w:pPr>
      <w:r w:rsidRPr="009E7044">
        <w:rPr>
          <w:sz w:val="22"/>
          <w:szCs w:val="22"/>
        </w:rPr>
        <w:t>7. Проанализировать</w:t>
      </w:r>
      <w:r w:rsidRPr="009E7044">
        <w:rPr>
          <w:iCs/>
          <w:sz w:val="22"/>
          <w:szCs w:val="22"/>
        </w:rPr>
        <w:t xml:space="preserve"> основные документы, регламентирующие экономическую деятельность</w:t>
      </w:r>
      <w:r w:rsidRPr="009E7044">
        <w:rPr>
          <w:sz w:val="22"/>
          <w:szCs w:val="22"/>
        </w:rPr>
        <w:t xml:space="preserve"> и основные экономические показатели в..  (</w:t>
      </w:r>
      <w:r w:rsidRPr="009E7044">
        <w:rPr>
          <w:i/>
          <w:sz w:val="22"/>
          <w:szCs w:val="22"/>
        </w:rPr>
        <w:t>наименование профильной организации</w:t>
      </w:r>
      <w:r w:rsidRPr="009E7044">
        <w:rPr>
          <w:sz w:val="22"/>
          <w:szCs w:val="22"/>
        </w:rPr>
        <w:t>)</w:t>
      </w:r>
    </w:p>
    <w:p w:rsidR="0002705C" w:rsidRPr="008D1239" w:rsidRDefault="0002705C" w:rsidP="0002705C">
      <w:pPr>
        <w:jc w:val="both"/>
        <w:rPr>
          <w:sz w:val="24"/>
          <w:szCs w:val="24"/>
        </w:rPr>
      </w:pPr>
    </w:p>
    <w:p w:rsidR="0002705C" w:rsidRPr="008D1239" w:rsidRDefault="0002705C" w:rsidP="0002705C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i/>
          <w:spacing w:val="-11"/>
          <w:sz w:val="24"/>
          <w:szCs w:val="24"/>
        </w:rPr>
      </w:pPr>
      <w:r w:rsidRPr="008D1239">
        <w:rPr>
          <w:b/>
          <w:i/>
          <w:sz w:val="24"/>
          <w:szCs w:val="24"/>
        </w:rPr>
        <w:t>Индивидуальное задание:</w:t>
      </w:r>
    </w:p>
    <w:p w:rsidR="0002705C" w:rsidRPr="008D1239" w:rsidRDefault="0002705C" w:rsidP="0002705C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8D1239">
        <w:rPr>
          <w:sz w:val="24"/>
          <w:szCs w:val="24"/>
        </w:rPr>
        <w:t>1. Проанализировать</w:t>
      </w:r>
      <w:r w:rsidRPr="008D1239">
        <w:rPr>
          <w:iCs/>
          <w:sz w:val="24"/>
          <w:szCs w:val="24"/>
        </w:rPr>
        <w:t xml:space="preserve"> </w:t>
      </w:r>
      <w:r w:rsidRPr="008D1239">
        <w:rPr>
          <w:color w:val="000000"/>
          <w:sz w:val="24"/>
          <w:szCs w:val="24"/>
        </w:rPr>
        <w:t>и выявить проблемы по теме ВКР … «…..»  (</w:t>
      </w:r>
      <w:r w:rsidRPr="008D1239">
        <w:rPr>
          <w:color w:val="FF0000"/>
          <w:sz w:val="24"/>
          <w:szCs w:val="24"/>
        </w:rPr>
        <w:t>указать  тему ВКР</w:t>
      </w:r>
      <w:r w:rsidRPr="008D1239">
        <w:rPr>
          <w:color w:val="000000"/>
          <w:sz w:val="24"/>
          <w:szCs w:val="24"/>
        </w:rPr>
        <w:t>)</w:t>
      </w:r>
    </w:p>
    <w:p w:rsidR="0002705C" w:rsidRPr="008D1239" w:rsidRDefault="0002705C" w:rsidP="0002705C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8D1239">
        <w:rPr>
          <w:rStyle w:val="fontstyle01"/>
        </w:rPr>
        <w:t xml:space="preserve">2. Представить </w:t>
      </w:r>
      <w:r w:rsidRPr="008D1239">
        <w:rPr>
          <w:sz w:val="24"/>
          <w:szCs w:val="24"/>
        </w:rPr>
        <w:t>проект главы 3 ВКР (рекомендации и предложения, выносимые на защиту ВКР)</w:t>
      </w:r>
      <w:r w:rsidRPr="008D1239">
        <w:rPr>
          <w:color w:val="000000"/>
          <w:sz w:val="24"/>
          <w:szCs w:val="24"/>
        </w:rPr>
        <w:t xml:space="preserve"> </w:t>
      </w:r>
    </w:p>
    <w:p w:rsidR="0002705C" w:rsidRPr="00606F2B" w:rsidRDefault="0002705C" w:rsidP="0002705C">
      <w:pPr>
        <w:pStyle w:val="ab"/>
        <w:jc w:val="both"/>
        <w:rPr>
          <w:i/>
          <w:iCs/>
        </w:rPr>
      </w:pPr>
    </w:p>
    <w:p w:rsidR="0002705C" w:rsidRPr="00F75EF7" w:rsidRDefault="0002705C" w:rsidP="000270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02705C" w:rsidRDefault="0002705C" w:rsidP="000270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02705C" w:rsidRPr="00F75EF7" w:rsidRDefault="0002705C" w:rsidP="000270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02705C" w:rsidRDefault="0002705C" w:rsidP="0002705C">
      <w:pPr>
        <w:rPr>
          <w:sz w:val="28"/>
          <w:szCs w:val="28"/>
        </w:rPr>
      </w:pPr>
    </w:p>
    <w:p w:rsidR="00604F16" w:rsidRDefault="00604F16" w:rsidP="00604F16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2705C" w:rsidRPr="00BB3BB3" w:rsidRDefault="0002705C" w:rsidP="0002705C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2705C" w:rsidRPr="00BB3BB3" w:rsidRDefault="0002705C" w:rsidP="0002705C">
      <w:pPr>
        <w:jc w:val="center"/>
        <w:rPr>
          <w:b/>
          <w:bCs/>
          <w:sz w:val="28"/>
          <w:szCs w:val="28"/>
        </w:rPr>
      </w:pPr>
    </w:p>
    <w:p w:rsidR="0002705C" w:rsidRPr="00BB3BB3" w:rsidRDefault="0002705C" w:rsidP="0002705C">
      <w:pPr>
        <w:rPr>
          <w:sz w:val="24"/>
          <w:szCs w:val="24"/>
        </w:rPr>
      </w:pPr>
    </w:p>
    <w:p w:rsidR="0002705C" w:rsidRPr="00A27B4F" w:rsidRDefault="0002705C" w:rsidP="0002705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5440FB">
        <w:rPr>
          <w:rStyle w:val="fontstyle01"/>
        </w:rPr>
        <w:t>ПРОИЗВОДСТВЕННАЯ</w:t>
      </w:r>
      <w:r w:rsidRPr="005440FB">
        <w:rPr>
          <w:sz w:val="24"/>
          <w:szCs w:val="24"/>
          <w:shd w:val="clear" w:color="auto" w:fill="FFFFFF"/>
        </w:rPr>
        <w:t xml:space="preserve">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02705C" w:rsidRPr="00BB3BB3" w:rsidRDefault="0002705C" w:rsidP="0002705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2705C" w:rsidRPr="00BB3BB3" w:rsidRDefault="0002705C" w:rsidP="0002705C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02705C" w:rsidRPr="00C8249D" w:rsidRDefault="0002705C" w:rsidP="0002705C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02705C" w:rsidRPr="00452A83" w:rsidRDefault="0002705C" w:rsidP="0002705C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02705C" w:rsidRPr="00452A83" w:rsidRDefault="0002705C" w:rsidP="0002705C"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преддипломная</w:t>
      </w:r>
      <w:r w:rsidRPr="00C8690F">
        <w:rPr>
          <w:sz w:val="24"/>
          <w:szCs w:val="24"/>
        </w:rPr>
        <w:t xml:space="preserve"> практика</w:t>
      </w:r>
    </w:p>
    <w:p w:rsidR="0002705C" w:rsidRPr="00BB3BB3" w:rsidRDefault="0002705C" w:rsidP="0002705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2705C" w:rsidRPr="00BB3BB3" w:rsidRDefault="0002705C" w:rsidP="0002705C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2705C" w:rsidRPr="00BB3BB3" w:rsidRDefault="0002705C" w:rsidP="0002705C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2705C" w:rsidRPr="00BB3BB3" w:rsidRDefault="0002705C" w:rsidP="0002705C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2705C" w:rsidRPr="00BB3BB3" w:rsidRDefault="0002705C" w:rsidP="0002705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2705C" w:rsidRDefault="0002705C" w:rsidP="0002705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2705C" w:rsidRDefault="0002705C" w:rsidP="0002705C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2705C" w:rsidRPr="00633C66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  <w:r w:rsidRPr="00633C66">
              <w:t xml:space="preserve">Сроки </w:t>
            </w:r>
          </w:p>
          <w:p w:rsidR="0002705C" w:rsidRPr="00633C66" w:rsidRDefault="0002705C" w:rsidP="00D86A3B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2705C" w:rsidRPr="00633C66" w:rsidRDefault="0002705C" w:rsidP="00D86A3B">
            <w:pPr>
              <w:jc w:val="center"/>
            </w:pPr>
            <w:r w:rsidRPr="00633C66">
              <w:t>Планируемые работы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1.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r w:rsidRPr="0072456E">
              <w:t>Инструктаж по технике безопасности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2.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  <w:rPr>
                <w:color w:val="FF0000"/>
              </w:rPr>
            </w:pPr>
            <w:r w:rsidRPr="0072456E">
              <w:rPr>
                <w:rStyle w:val="a9"/>
                <w:noProof/>
              </w:rPr>
              <w:t>Изучить</w:t>
            </w:r>
            <w:r w:rsidRPr="0072456E">
              <w:t xml:space="preserve"> основные направления работы организации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 xml:space="preserve">профильной организации) 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3.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  <w:rPr>
                <w:color w:val="FF0000"/>
              </w:rPr>
            </w:pPr>
            <w:r w:rsidRPr="0072456E">
              <w:t>Изучить организационно-правовую форму и организационную структуру (</w:t>
            </w:r>
            <w:r w:rsidRPr="0072456E">
              <w:rPr>
                <w:i/>
              </w:rPr>
              <w:t xml:space="preserve">наименование </w:t>
            </w:r>
            <w:r w:rsidRPr="0072456E">
              <w:rPr>
                <w:i/>
                <w:iCs/>
              </w:rPr>
              <w:t>профильной организации</w:t>
            </w:r>
            <w:r w:rsidRPr="0072456E">
              <w:t xml:space="preserve">) </w:t>
            </w:r>
            <w:r w:rsidRPr="0072456E">
              <w:rPr>
                <w:color w:val="FF0000"/>
              </w:rPr>
              <w:t xml:space="preserve"> 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4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</w:pPr>
            <w:r w:rsidRPr="0072456E">
              <w:t>Изучить нормативно-правовое обеспечение деятельности 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5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</w:pPr>
            <w:r w:rsidRPr="0072456E">
              <w:t>Изучить мероприятия, проводимые в организации по</w:t>
            </w:r>
            <w:r w:rsidRPr="0072456E">
              <w:rPr>
                <w:rFonts w:ascii="Arial" w:hAnsi="Arial" w:cs="Arial"/>
              </w:rPr>
              <w:t xml:space="preserve"> </w:t>
            </w:r>
            <w:r w:rsidRPr="0072456E">
              <w:t>подготовке к защите сотрудников организации при угрозе и возникновении чрезвычайных ситуаций и военных конфликтов. (</w:t>
            </w:r>
            <w:r w:rsidRPr="0072456E">
              <w:rPr>
                <w:i/>
              </w:rPr>
              <w:t>наименование профильной организации</w:t>
            </w:r>
            <w:r w:rsidRPr="0072456E">
              <w:t xml:space="preserve"> </w:t>
            </w:r>
          </w:p>
        </w:tc>
      </w:tr>
      <w:tr w:rsidR="0002705C" w:rsidRPr="0072456E" w:rsidTr="00D86A3B"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6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72456E" w:rsidRDefault="0002705C" w:rsidP="00D86A3B">
            <w:pPr>
              <w:jc w:val="both"/>
            </w:pPr>
            <w:r w:rsidRPr="0072456E">
              <w:t xml:space="preserve">Изучить </w:t>
            </w:r>
            <w:r w:rsidRPr="0072456E">
              <w:rPr>
                <w:color w:val="000000"/>
              </w:rPr>
              <w:t>стиль делового общения профильной организации, этику делового общения и правила ведения переговоров, профессиональные термины на иностранном языке</w:t>
            </w:r>
            <w:r w:rsidRPr="0072456E">
              <w:t>(</w:t>
            </w:r>
            <w:r w:rsidRPr="0072456E">
              <w:rPr>
                <w:i/>
              </w:rPr>
              <w:t>наименование профильной организации</w:t>
            </w:r>
          </w:p>
        </w:tc>
      </w:tr>
      <w:tr w:rsidR="0002705C" w:rsidRPr="0072456E" w:rsidTr="00D86A3B">
        <w:trPr>
          <w:trHeight w:val="469"/>
        </w:trPr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 w:rsidRPr="0072456E">
              <w:t>7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9E7044" w:rsidRDefault="0002705C" w:rsidP="00D86A3B">
            <w:pPr>
              <w:jc w:val="both"/>
            </w:pPr>
            <w:r w:rsidRPr="009E7044">
              <w:t xml:space="preserve">Изучить </w:t>
            </w:r>
            <w:r w:rsidRPr="009E7044">
              <w:rPr>
                <w:color w:val="000000"/>
              </w:rPr>
              <w:t>ресурсы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  <w:r w:rsidRPr="009E7044">
              <w:t xml:space="preserve"> </w:t>
            </w:r>
          </w:p>
        </w:tc>
      </w:tr>
      <w:tr w:rsidR="0002705C" w:rsidRPr="0072456E" w:rsidTr="00D86A3B">
        <w:trPr>
          <w:trHeight w:val="469"/>
        </w:trPr>
        <w:tc>
          <w:tcPr>
            <w:tcW w:w="817" w:type="dxa"/>
          </w:tcPr>
          <w:p w:rsidR="0002705C" w:rsidRPr="0072456E" w:rsidRDefault="0002705C" w:rsidP="00D86A3B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2705C" w:rsidRPr="0072456E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C74F9D" w:rsidRDefault="0002705C" w:rsidP="00D86A3B">
            <w:pPr>
              <w:pStyle w:val="60"/>
              <w:tabs>
                <w:tab w:val="left" w:pos="1162"/>
              </w:tabs>
              <w:spacing w:line="240" w:lineRule="auto"/>
            </w:pPr>
            <w:r w:rsidRPr="00C74F9D">
              <w:rPr>
                <w:sz w:val="22"/>
                <w:szCs w:val="22"/>
              </w:rPr>
              <w:t>Проанализировать</w:t>
            </w:r>
            <w:r w:rsidRPr="00C74F9D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</w:t>
            </w:r>
            <w:r w:rsidRPr="00C74F9D">
              <w:rPr>
                <w:sz w:val="22"/>
                <w:szCs w:val="22"/>
              </w:rPr>
              <w:t xml:space="preserve"> и основные экономические показатели в..  (</w:t>
            </w:r>
            <w:r w:rsidRPr="00C74F9D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C74F9D">
              <w:rPr>
                <w:sz w:val="22"/>
                <w:szCs w:val="22"/>
              </w:rPr>
              <w:t>)</w:t>
            </w:r>
          </w:p>
        </w:tc>
      </w:tr>
      <w:tr w:rsidR="0002705C" w:rsidRPr="003553E9" w:rsidTr="00D86A3B">
        <w:tc>
          <w:tcPr>
            <w:tcW w:w="9571" w:type="dxa"/>
            <w:gridSpan w:val="3"/>
          </w:tcPr>
          <w:p w:rsidR="0002705C" w:rsidRPr="003553E9" w:rsidRDefault="0002705C" w:rsidP="00D86A3B">
            <w:pPr>
              <w:suppressAutoHyphens/>
              <w:jc w:val="center"/>
              <w:rPr>
                <w:rStyle w:val="a9"/>
                <w:b/>
                <w:noProof/>
              </w:rPr>
            </w:pPr>
            <w:r w:rsidRPr="003553E9">
              <w:rPr>
                <w:b/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02705C" w:rsidRPr="003553E9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553E9" w:rsidRDefault="0002705C" w:rsidP="00D86A3B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3553E9">
              <w:rPr>
                <w:sz w:val="24"/>
                <w:szCs w:val="24"/>
              </w:rPr>
              <w:t>Проанализировать</w:t>
            </w:r>
            <w:r w:rsidRPr="003553E9">
              <w:rPr>
                <w:iCs/>
                <w:sz w:val="24"/>
                <w:szCs w:val="24"/>
              </w:rPr>
              <w:t xml:space="preserve"> </w:t>
            </w:r>
            <w:r w:rsidRPr="003553E9">
              <w:rPr>
                <w:color w:val="000000"/>
                <w:sz w:val="24"/>
                <w:szCs w:val="24"/>
              </w:rPr>
              <w:t>и выявить проблемы по теме ВКР … «…..»  (</w:t>
            </w:r>
            <w:r w:rsidRPr="003553E9">
              <w:rPr>
                <w:color w:val="FF0000"/>
                <w:sz w:val="24"/>
                <w:szCs w:val="24"/>
              </w:rPr>
              <w:t>указать  тему ВКР</w:t>
            </w:r>
            <w:r w:rsidRPr="003553E9">
              <w:rPr>
                <w:color w:val="000000"/>
                <w:sz w:val="24"/>
                <w:szCs w:val="24"/>
              </w:rPr>
              <w:t>)</w:t>
            </w:r>
          </w:p>
        </w:tc>
      </w:tr>
      <w:tr w:rsidR="0002705C" w:rsidRPr="003553E9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553E9" w:rsidRDefault="0002705C" w:rsidP="00D86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</w:t>
            </w:r>
            <w:r w:rsidRPr="003553E9">
              <w:rPr>
                <w:sz w:val="24"/>
                <w:szCs w:val="24"/>
              </w:rPr>
              <w:t>роект главы 3 ВКР (рекомендации и предложения, выносимые на защиту ВКР)</w:t>
            </w:r>
            <w:r w:rsidRPr="003553E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2705C" w:rsidRPr="00395277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95277" w:rsidRDefault="0002705C" w:rsidP="00D86A3B">
            <w:pPr>
              <w:jc w:val="both"/>
            </w:pPr>
            <w:r>
              <w:t>….</w:t>
            </w:r>
          </w:p>
        </w:tc>
      </w:tr>
      <w:tr w:rsidR="0002705C" w:rsidRPr="00395277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95277" w:rsidRDefault="0002705C" w:rsidP="00D86A3B">
            <w:pPr>
              <w:jc w:val="both"/>
            </w:pPr>
            <w:r>
              <w:t>…..</w:t>
            </w:r>
          </w:p>
        </w:tc>
      </w:tr>
      <w:tr w:rsidR="0002705C" w:rsidRPr="00395277" w:rsidTr="00D86A3B">
        <w:tc>
          <w:tcPr>
            <w:tcW w:w="817" w:type="dxa"/>
          </w:tcPr>
          <w:p w:rsidR="0002705C" w:rsidRPr="00633C66" w:rsidRDefault="0002705C" w:rsidP="00D86A3B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02705C" w:rsidRPr="00633C66" w:rsidRDefault="0002705C" w:rsidP="00D86A3B">
            <w:pPr>
              <w:jc w:val="center"/>
            </w:pPr>
          </w:p>
        </w:tc>
        <w:tc>
          <w:tcPr>
            <w:tcW w:w="6628" w:type="dxa"/>
          </w:tcPr>
          <w:p w:rsidR="0002705C" w:rsidRPr="00395277" w:rsidRDefault="0002705C" w:rsidP="00D86A3B">
            <w:r w:rsidRPr="00395277">
              <w:t xml:space="preserve">Подготовка и предоставление отчета </w:t>
            </w:r>
          </w:p>
        </w:tc>
      </w:tr>
    </w:tbl>
    <w:p w:rsidR="0002705C" w:rsidRDefault="0002705C" w:rsidP="0002705C">
      <w:pPr>
        <w:pStyle w:val="Default"/>
        <w:jc w:val="center"/>
        <w:rPr>
          <w:color w:val="auto"/>
          <w:sz w:val="20"/>
          <w:szCs w:val="20"/>
        </w:rPr>
      </w:pPr>
    </w:p>
    <w:p w:rsidR="0002705C" w:rsidRPr="00BB3BB3" w:rsidRDefault="0002705C" w:rsidP="0002705C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2705C" w:rsidRPr="00BB3BB3" w:rsidRDefault="0002705C" w:rsidP="0002705C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2705C" w:rsidRPr="00BB3BB3" w:rsidRDefault="0002705C" w:rsidP="0002705C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2705C" w:rsidRDefault="0002705C" w:rsidP="0002705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C308D" w:rsidRDefault="006C308D" w:rsidP="006C308D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137A24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137A2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0E5303" w:rsidRPr="00BB3BB3" w:rsidRDefault="000E5303" w:rsidP="000E5303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E5303" w:rsidRPr="00BB3BB3" w:rsidRDefault="000E5303" w:rsidP="000E5303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5440FB">
        <w:rPr>
          <w:rStyle w:val="fontstyle01"/>
        </w:rPr>
        <w:t>производственн</w:t>
      </w:r>
      <w:r>
        <w:rPr>
          <w:rStyle w:val="fontstyle01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</w:p>
    <w:p w:rsidR="000E5303" w:rsidRPr="00BB3BB3" w:rsidRDefault="000E5303" w:rsidP="000E5303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E5303" w:rsidRPr="00BB3BB3" w:rsidRDefault="000E5303" w:rsidP="000E5303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E5303" w:rsidRPr="00BB3BB3" w:rsidRDefault="000E5303" w:rsidP="000E5303">
      <w:pPr>
        <w:ind w:firstLine="708"/>
        <w:jc w:val="both"/>
      </w:pPr>
      <w:r w:rsidRPr="00BB3BB3">
        <w:t>подпись</w:t>
      </w: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BB3BB3" w:rsidRDefault="000E5303" w:rsidP="000E5303">
      <w:pPr>
        <w:jc w:val="both"/>
        <w:rPr>
          <w:sz w:val="24"/>
          <w:szCs w:val="24"/>
        </w:rPr>
      </w:pPr>
    </w:p>
    <w:p w:rsidR="000E5303" w:rsidRPr="00F75EF7" w:rsidRDefault="000E5303" w:rsidP="000E5303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0E5303" w:rsidRPr="00BB3BB3" w:rsidRDefault="000E5303" w:rsidP="000E530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0E5303">
      <w:pPr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202" w:rsidRDefault="00C43202" w:rsidP="00160BC1">
      <w:r>
        <w:separator/>
      </w:r>
    </w:p>
  </w:endnote>
  <w:endnote w:type="continuationSeparator" w:id="0">
    <w:p w:rsidR="00C43202" w:rsidRDefault="00C4320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202" w:rsidRDefault="00C43202" w:rsidP="00160BC1">
      <w:r>
        <w:separator/>
      </w:r>
    </w:p>
  </w:footnote>
  <w:footnote w:type="continuationSeparator" w:id="0">
    <w:p w:rsidR="00C43202" w:rsidRDefault="00C4320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0426"/>
    <w:rsid w:val="00023448"/>
    <w:rsid w:val="000241A1"/>
    <w:rsid w:val="0002705C"/>
    <w:rsid w:val="00027D2C"/>
    <w:rsid w:val="00027E5B"/>
    <w:rsid w:val="0003264E"/>
    <w:rsid w:val="00037461"/>
    <w:rsid w:val="00037C38"/>
    <w:rsid w:val="00042660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303"/>
    <w:rsid w:val="000E584C"/>
    <w:rsid w:val="000F0F77"/>
    <w:rsid w:val="000F3E78"/>
    <w:rsid w:val="000F5868"/>
    <w:rsid w:val="00102E02"/>
    <w:rsid w:val="001119DC"/>
    <w:rsid w:val="00112782"/>
    <w:rsid w:val="00114770"/>
    <w:rsid w:val="001165D0"/>
    <w:rsid w:val="001166B7"/>
    <w:rsid w:val="001167A8"/>
    <w:rsid w:val="00116F98"/>
    <w:rsid w:val="00122D52"/>
    <w:rsid w:val="00124947"/>
    <w:rsid w:val="00127108"/>
    <w:rsid w:val="00127DD2"/>
    <w:rsid w:val="00127DEA"/>
    <w:rsid w:val="00131CDA"/>
    <w:rsid w:val="00132893"/>
    <w:rsid w:val="00132F57"/>
    <w:rsid w:val="00134D0E"/>
    <w:rsid w:val="001378B1"/>
    <w:rsid w:val="00137A24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36F1"/>
    <w:rsid w:val="00194E16"/>
    <w:rsid w:val="0019740F"/>
    <w:rsid w:val="001A1A26"/>
    <w:rsid w:val="001A20DA"/>
    <w:rsid w:val="001A4B88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1E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6CB3"/>
    <w:rsid w:val="002C7582"/>
    <w:rsid w:val="002D6AC0"/>
    <w:rsid w:val="002E4CB7"/>
    <w:rsid w:val="002E5B60"/>
    <w:rsid w:val="002F084F"/>
    <w:rsid w:val="003052EE"/>
    <w:rsid w:val="00306E74"/>
    <w:rsid w:val="003103BD"/>
    <w:rsid w:val="00313CFB"/>
    <w:rsid w:val="00315AB7"/>
    <w:rsid w:val="0032166A"/>
    <w:rsid w:val="00325ED2"/>
    <w:rsid w:val="00326EB3"/>
    <w:rsid w:val="003276D9"/>
    <w:rsid w:val="00330957"/>
    <w:rsid w:val="00332E48"/>
    <w:rsid w:val="003336EA"/>
    <w:rsid w:val="0033546E"/>
    <w:rsid w:val="00345881"/>
    <w:rsid w:val="0035187F"/>
    <w:rsid w:val="003558FC"/>
    <w:rsid w:val="00355C7E"/>
    <w:rsid w:val="00357181"/>
    <w:rsid w:val="003609FB"/>
    <w:rsid w:val="003618C2"/>
    <w:rsid w:val="00362513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235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2428"/>
    <w:rsid w:val="004732E8"/>
    <w:rsid w:val="004749D6"/>
    <w:rsid w:val="0047572F"/>
    <w:rsid w:val="00476164"/>
    <w:rsid w:val="0047633A"/>
    <w:rsid w:val="00477D77"/>
    <w:rsid w:val="0048300E"/>
    <w:rsid w:val="00483306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E4D"/>
    <w:rsid w:val="004E0C3F"/>
    <w:rsid w:val="004E1CCB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933"/>
    <w:rsid w:val="00545D1D"/>
    <w:rsid w:val="00554386"/>
    <w:rsid w:val="00564655"/>
    <w:rsid w:val="00565480"/>
    <w:rsid w:val="005669CB"/>
    <w:rsid w:val="005670A3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BB8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CFC"/>
    <w:rsid w:val="005E46F2"/>
    <w:rsid w:val="005F2349"/>
    <w:rsid w:val="005F476E"/>
    <w:rsid w:val="0060015E"/>
    <w:rsid w:val="006044B4"/>
    <w:rsid w:val="00604F16"/>
    <w:rsid w:val="00607E17"/>
    <w:rsid w:val="006118F6"/>
    <w:rsid w:val="00624E28"/>
    <w:rsid w:val="0063601F"/>
    <w:rsid w:val="00642A2F"/>
    <w:rsid w:val="006436C2"/>
    <w:rsid w:val="006439F4"/>
    <w:rsid w:val="00655787"/>
    <w:rsid w:val="0065606F"/>
    <w:rsid w:val="00656AC4"/>
    <w:rsid w:val="00662DE1"/>
    <w:rsid w:val="00666D2E"/>
    <w:rsid w:val="006676C7"/>
    <w:rsid w:val="00673B99"/>
    <w:rsid w:val="006742E9"/>
    <w:rsid w:val="00674731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08D"/>
    <w:rsid w:val="006C5F83"/>
    <w:rsid w:val="006C7D26"/>
    <w:rsid w:val="006D0819"/>
    <w:rsid w:val="006D108C"/>
    <w:rsid w:val="006D15B6"/>
    <w:rsid w:val="006D6805"/>
    <w:rsid w:val="006E0529"/>
    <w:rsid w:val="006E1843"/>
    <w:rsid w:val="006E5C19"/>
    <w:rsid w:val="00705814"/>
    <w:rsid w:val="00705FB5"/>
    <w:rsid w:val="007063C1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2B7"/>
    <w:rsid w:val="007925D1"/>
    <w:rsid w:val="00793E1B"/>
    <w:rsid w:val="00793F01"/>
    <w:rsid w:val="007A00C4"/>
    <w:rsid w:val="007A08F1"/>
    <w:rsid w:val="007A5EE5"/>
    <w:rsid w:val="007A66F7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E5795"/>
    <w:rsid w:val="007F098D"/>
    <w:rsid w:val="007F4B97"/>
    <w:rsid w:val="007F7A4D"/>
    <w:rsid w:val="00801B83"/>
    <w:rsid w:val="0080211D"/>
    <w:rsid w:val="0080213C"/>
    <w:rsid w:val="00802AB9"/>
    <w:rsid w:val="008056D4"/>
    <w:rsid w:val="00806DE4"/>
    <w:rsid w:val="00815F9F"/>
    <w:rsid w:val="00816ED4"/>
    <w:rsid w:val="00817F42"/>
    <w:rsid w:val="00820D1B"/>
    <w:rsid w:val="00822F9B"/>
    <w:rsid w:val="00823333"/>
    <w:rsid w:val="00823E5A"/>
    <w:rsid w:val="00826EE3"/>
    <w:rsid w:val="008368EA"/>
    <w:rsid w:val="008423FF"/>
    <w:rsid w:val="00843209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0D5E"/>
    <w:rsid w:val="00881C15"/>
    <w:rsid w:val="0088272E"/>
    <w:rsid w:val="00891E65"/>
    <w:rsid w:val="008A507C"/>
    <w:rsid w:val="008B2621"/>
    <w:rsid w:val="008B6331"/>
    <w:rsid w:val="008B714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46F65"/>
    <w:rsid w:val="00951F6B"/>
    <w:rsid w:val="009528CA"/>
    <w:rsid w:val="00954C43"/>
    <w:rsid w:val="00954E45"/>
    <w:rsid w:val="00962580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544A"/>
    <w:rsid w:val="009B7419"/>
    <w:rsid w:val="009B7F11"/>
    <w:rsid w:val="009C2792"/>
    <w:rsid w:val="009C4C2C"/>
    <w:rsid w:val="009D2E2E"/>
    <w:rsid w:val="009D79F0"/>
    <w:rsid w:val="009E0F41"/>
    <w:rsid w:val="009E35D2"/>
    <w:rsid w:val="009E584D"/>
    <w:rsid w:val="009F082D"/>
    <w:rsid w:val="009F11F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0CE"/>
    <w:rsid w:val="00AA2A29"/>
    <w:rsid w:val="00AA42D2"/>
    <w:rsid w:val="00AA5E65"/>
    <w:rsid w:val="00AB2091"/>
    <w:rsid w:val="00AB31FA"/>
    <w:rsid w:val="00AB38B9"/>
    <w:rsid w:val="00AD0669"/>
    <w:rsid w:val="00AD208A"/>
    <w:rsid w:val="00AD4A3C"/>
    <w:rsid w:val="00AD4DF8"/>
    <w:rsid w:val="00AE3177"/>
    <w:rsid w:val="00AE323F"/>
    <w:rsid w:val="00AE736B"/>
    <w:rsid w:val="00AF4EC1"/>
    <w:rsid w:val="00AF61EB"/>
    <w:rsid w:val="00B10030"/>
    <w:rsid w:val="00B108C3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56576"/>
    <w:rsid w:val="00B6134E"/>
    <w:rsid w:val="00B62F61"/>
    <w:rsid w:val="00B642B8"/>
    <w:rsid w:val="00B665B4"/>
    <w:rsid w:val="00B670FC"/>
    <w:rsid w:val="00B7235C"/>
    <w:rsid w:val="00B733AA"/>
    <w:rsid w:val="00B817E2"/>
    <w:rsid w:val="00B82F78"/>
    <w:rsid w:val="00B84D80"/>
    <w:rsid w:val="00B86D61"/>
    <w:rsid w:val="00B92012"/>
    <w:rsid w:val="00B95E4D"/>
    <w:rsid w:val="00B96746"/>
    <w:rsid w:val="00BA0EC4"/>
    <w:rsid w:val="00BA3854"/>
    <w:rsid w:val="00BA534F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917"/>
    <w:rsid w:val="00C1245E"/>
    <w:rsid w:val="00C17D72"/>
    <w:rsid w:val="00C228C5"/>
    <w:rsid w:val="00C24EA8"/>
    <w:rsid w:val="00C26026"/>
    <w:rsid w:val="00C3313E"/>
    <w:rsid w:val="00C33468"/>
    <w:rsid w:val="00C3475E"/>
    <w:rsid w:val="00C3608F"/>
    <w:rsid w:val="00C40C06"/>
    <w:rsid w:val="00C43202"/>
    <w:rsid w:val="00C47B9A"/>
    <w:rsid w:val="00C534D0"/>
    <w:rsid w:val="00C53749"/>
    <w:rsid w:val="00C552AE"/>
    <w:rsid w:val="00C55E91"/>
    <w:rsid w:val="00C65A26"/>
    <w:rsid w:val="00C70CA1"/>
    <w:rsid w:val="00C763B7"/>
    <w:rsid w:val="00C85D66"/>
    <w:rsid w:val="00C90A7A"/>
    <w:rsid w:val="00C93D7D"/>
    <w:rsid w:val="00C93F61"/>
    <w:rsid w:val="00C94464"/>
    <w:rsid w:val="00C953C9"/>
    <w:rsid w:val="00CA401A"/>
    <w:rsid w:val="00CB27ED"/>
    <w:rsid w:val="00CB5E8D"/>
    <w:rsid w:val="00CB61D6"/>
    <w:rsid w:val="00CC0AD8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420"/>
    <w:rsid w:val="00D609FE"/>
    <w:rsid w:val="00D63339"/>
    <w:rsid w:val="00D761E8"/>
    <w:rsid w:val="00D80F4B"/>
    <w:rsid w:val="00D83177"/>
    <w:rsid w:val="00D8506D"/>
    <w:rsid w:val="00D8628D"/>
    <w:rsid w:val="00D86A3B"/>
    <w:rsid w:val="00D90307"/>
    <w:rsid w:val="00D9311E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0EC"/>
    <w:rsid w:val="00DC6660"/>
    <w:rsid w:val="00DD03B9"/>
    <w:rsid w:val="00DD6EB4"/>
    <w:rsid w:val="00DE2722"/>
    <w:rsid w:val="00DE38F3"/>
    <w:rsid w:val="00DE3EB3"/>
    <w:rsid w:val="00DE5154"/>
    <w:rsid w:val="00DE553E"/>
    <w:rsid w:val="00DF1076"/>
    <w:rsid w:val="00DF1909"/>
    <w:rsid w:val="00DF26AA"/>
    <w:rsid w:val="00DF2DC5"/>
    <w:rsid w:val="00DF2FE4"/>
    <w:rsid w:val="00DF2FF0"/>
    <w:rsid w:val="00DF7ED6"/>
    <w:rsid w:val="00E0261C"/>
    <w:rsid w:val="00E02CDE"/>
    <w:rsid w:val="00E04274"/>
    <w:rsid w:val="00E11452"/>
    <w:rsid w:val="00E15C92"/>
    <w:rsid w:val="00E17D5E"/>
    <w:rsid w:val="00E21EF0"/>
    <w:rsid w:val="00E2663C"/>
    <w:rsid w:val="00E338E4"/>
    <w:rsid w:val="00E36027"/>
    <w:rsid w:val="00E377F5"/>
    <w:rsid w:val="00E42AED"/>
    <w:rsid w:val="00E42B5A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00C7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0065"/>
    <w:rsid w:val="00F540A4"/>
    <w:rsid w:val="00F558D2"/>
    <w:rsid w:val="00F564A4"/>
    <w:rsid w:val="00F569B7"/>
    <w:rsid w:val="00F625A5"/>
    <w:rsid w:val="00F637F7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ECC4AA8-8E79-467D-A895-AB77FBF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962580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962580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962580"/>
  </w:style>
  <w:style w:type="character" w:customStyle="1" w:styleId="accent">
    <w:name w:val="accent"/>
    <w:basedOn w:val="a1"/>
    <w:rsid w:val="00962580"/>
  </w:style>
  <w:style w:type="character" w:customStyle="1" w:styleId="field-content">
    <w:name w:val="field-content"/>
    <w:basedOn w:val="a1"/>
    <w:rsid w:val="00962580"/>
  </w:style>
  <w:style w:type="character" w:styleId="af7">
    <w:name w:val="Unresolved Mention"/>
    <w:basedOn w:val="a1"/>
    <w:uiPriority w:val="99"/>
    <w:semiHidden/>
    <w:unhideWhenUsed/>
    <w:rsid w:val="00F5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9A71-6676-4CEC-B140-30864021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12751</Words>
  <Characters>72683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85264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2022-11-12T12:29:00Z</dcterms:modified>
</cp:coreProperties>
</file>